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14F75" w14:textId="77777777" w:rsidR="00A74939" w:rsidRPr="00DB2BF0" w:rsidRDefault="00A74939" w:rsidP="00A74939">
      <w:pPr>
        <w:rPr>
          <w:rFonts w:ascii="Arial" w:hAnsi="Arial" w:cs="Arial"/>
          <w:b/>
          <w:sz w:val="20"/>
          <w:szCs w:val="20"/>
        </w:rPr>
      </w:pPr>
      <w:r w:rsidRPr="00DB2BF0">
        <w:rPr>
          <w:rFonts w:ascii="Arial" w:hAnsi="Arial" w:cs="Arial"/>
          <w:b/>
          <w:sz w:val="20"/>
          <w:szCs w:val="20"/>
        </w:rPr>
        <w:t xml:space="preserve">Protokoll fört vid möte med styrelsen för Norra </w:t>
      </w:r>
      <w:proofErr w:type="spellStart"/>
      <w:r w:rsidRPr="00DB2BF0">
        <w:rPr>
          <w:rFonts w:ascii="Arial" w:hAnsi="Arial" w:cs="Arial"/>
          <w:b/>
          <w:sz w:val="20"/>
          <w:szCs w:val="20"/>
        </w:rPr>
        <w:t>Tredenborgsslätten</w:t>
      </w:r>
      <w:proofErr w:type="spellEnd"/>
      <w:r w:rsidRPr="00DB2BF0">
        <w:rPr>
          <w:rFonts w:ascii="Arial" w:hAnsi="Arial" w:cs="Arial"/>
          <w:b/>
          <w:sz w:val="20"/>
          <w:szCs w:val="20"/>
        </w:rPr>
        <w:t xml:space="preserve"> samfällighet.</w:t>
      </w:r>
    </w:p>
    <w:p w14:paraId="43B21438" w14:textId="77777777" w:rsidR="00A74939" w:rsidRPr="00DB2BF0" w:rsidRDefault="00A74939" w:rsidP="00A74939">
      <w:pPr>
        <w:rPr>
          <w:rFonts w:ascii="Arial" w:hAnsi="Arial" w:cs="Arial"/>
          <w:sz w:val="20"/>
          <w:szCs w:val="20"/>
        </w:rPr>
      </w:pPr>
    </w:p>
    <w:p w14:paraId="21BE8495" w14:textId="77777777" w:rsidR="00A74939" w:rsidRPr="003B414D" w:rsidRDefault="00A74939" w:rsidP="00A74939">
      <w:pPr>
        <w:rPr>
          <w:rFonts w:ascii="Arial" w:hAnsi="Arial" w:cs="Arial"/>
          <w:sz w:val="20"/>
          <w:szCs w:val="20"/>
        </w:rPr>
      </w:pPr>
    </w:p>
    <w:p w14:paraId="24F1129C" w14:textId="77777777" w:rsidR="00A74939" w:rsidRPr="003B414D" w:rsidRDefault="00A74939" w:rsidP="00A749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  <w:t>2015-05-02</w:t>
      </w:r>
    </w:p>
    <w:p w14:paraId="4F63B347" w14:textId="77777777" w:rsidR="00A74939" w:rsidRPr="003B414D" w:rsidRDefault="00A74939" w:rsidP="00A74939">
      <w:pPr>
        <w:rPr>
          <w:rFonts w:ascii="Arial" w:hAnsi="Arial" w:cs="Arial"/>
          <w:sz w:val="20"/>
          <w:szCs w:val="20"/>
        </w:rPr>
      </w:pPr>
      <w:r w:rsidRPr="003B414D">
        <w:rPr>
          <w:rFonts w:ascii="Arial" w:hAnsi="Arial" w:cs="Arial"/>
          <w:sz w:val="20"/>
          <w:szCs w:val="20"/>
        </w:rPr>
        <w:t>Plats:</w:t>
      </w:r>
      <w:r w:rsidRPr="003B414D">
        <w:rPr>
          <w:rFonts w:ascii="Arial" w:hAnsi="Arial" w:cs="Arial"/>
          <w:sz w:val="20"/>
          <w:szCs w:val="20"/>
        </w:rPr>
        <w:tab/>
        <w:t xml:space="preserve">Jordgubbsstigen </w:t>
      </w:r>
      <w:r>
        <w:rPr>
          <w:rFonts w:ascii="Arial" w:hAnsi="Arial" w:cs="Arial"/>
          <w:sz w:val="20"/>
          <w:szCs w:val="20"/>
        </w:rPr>
        <w:t>8119</w:t>
      </w:r>
    </w:p>
    <w:p w14:paraId="3EE18502" w14:textId="77777777" w:rsidR="00A74939" w:rsidRPr="003B414D" w:rsidRDefault="00A74939" w:rsidP="00A74939">
      <w:pPr>
        <w:rPr>
          <w:rFonts w:ascii="Arial" w:hAnsi="Arial" w:cs="Arial"/>
          <w:sz w:val="20"/>
          <w:szCs w:val="20"/>
        </w:rPr>
      </w:pPr>
      <w:r w:rsidRPr="003B414D">
        <w:rPr>
          <w:rFonts w:ascii="Arial" w:hAnsi="Arial" w:cs="Arial"/>
          <w:sz w:val="20"/>
          <w:szCs w:val="20"/>
        </w:rPr>
        <w:t xml:space="preserve">Närvarande: Kristian </w:t>
      </w:r>
      <w:proofErr w:type="spellStart"/>
      <w:r w:rsidRPr="003B414D">
        <w:rPr>
          <w:rFonts w:ascii="Arial" w:hAnsi="Arial" w:cs="Arial"/>
          <w:sz w:val="20"/>
          <w:szCs w:val="20"/>
        </w:rPr>
        <w:t>Elmefall</w:t>
      </w:r>
      <w:proofErr w:type="spellEnd"/>
      <w:r w:rsidRPr="003B414D">
        <w:rPr>
          <w:rFonts w:ascii="Arial" w:hAnsi="Arial" w:cs="Arial"/>
          <w:sz w:val="20"/>
          <w:szCs w:val="20"/>
        </w:rPr>
        <w:t>, Marie-Lo</w:t>
      </w:r>
      <w:r>
        <w:rPr>
          <w:rFonts w:ascii="Arial" w:hAnsi="Arial" w:cs="Arial"/>
          <w:sz w:val="20"/>
          <w:szCs w:val="20"/>
        </w:rPr>
        <w:t xml:space="preserve">uise Nordholm, Eva </w:t>
      </w:r>
      <w:proofErr w:type="spellStart"/>
      <w:r>
        <w:rPr>
          <w:rFonts w:ascii="Arial" w:hAnsi="Arial" w:cs="Arial"/>
          <w:sz w:val="20"/>
          <w:szCs w:val="20"/>
        </w:rPr>
        <w:t>Appelros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3B414D">
        <w:rPr>
          <w:rFonts w:ascii="Arial" w:hAnsi="Arial" w:cs="Arial"/>
          <w:sz w:val="20"/>
          <w:szCs w:val="20"/>
        </w:rPr>
        <w:t>Ewa Jonasson</w:t>
      </w:r>
      <w:r>
        <w:rPr>
          <w:rFonts w:ascii="Arial" w:hAnsi="Arial" w:cs="Arial"/>
          <w:sz w:val="20"/>
          <w:szCs w:val="20"/>
        </w:rPr>
        <w:t xml:space="preserve">. Linda Bengtsson </w:t>
      </w:r>
    </w:p>
    <w:p w14:paraId="6CB86BE0" w14:textId="77777777" w:rsidR="00A74939" w:rsidRPr="003B414D" w:rsidRDefault="00A74939" w:rsidP="00A74939">
      <w:pPr>
        <w:rPr>
          <w:rFonts w:ascii="Arial" w:hAnsi="Arial"/>
          <w:sz w:val="20"/>
          <w:szCs w:val="20"/>
        </w:rPr>
      </w:pPr>
    </w:p>
    <w:p w14:paraId="7A0F5B85" w14:textId="77777777" w:rsidR="00A74939" w:rsidRPr="003B414D" w:rsidRDefault="00A74939" w:rsidP="00A74939">
      <w:pPr>
        <w:rPr>
          <w:rFonts w:ascii="Arial" w:hAnsi="Arial"/>
          <w:sz w:val="20"/>
          <w:szCs w:val="20"/>
        </w:rPr>
      </w:pPr>
    </w:p>
    <w:tbl>
      <w:tblPr>
        <w:tblW w:w="11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2336"/>
      </w:tblGrid>
      <w:tr w:rsidR="00A74939" w:rsidRPr="003B414D" w14:paraId="03776FA6" w14:textId="77777777" w:rsidTr="009B7589">
        <w:trPr>
          <w:trHeight w:val="39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6F3EE" w14:textId="1AD22C79" w:rsidR="00A74939" w:rsidRPr="00F70E15" w:rsidRDefault="00A74939" w:rsidP="00341AA4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F70E15">
              <w:rPr>
                <w:b/>
                <w:sz w:val="20"/>
                <w:szCs w:val="20"/>
                <w:lang w:bidi="he-IL"/>
              </w:rPr>
              <w:t>§1. Mötets öppnande</w:t>
            </w:r>
          </w:p>
          <w:p w14:paraId="6938B99D" w14:textId="77777777" w:rsidR="00A74939" w:rsidRDefault="00A74939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4035B92A" w14:textId="77777777" w:rsidR="00A74939" w:rsidRDefault="00A74939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 w:rsidRPr="00142BA1">
              <w:rPr>
                <w:color w:val="000001"/>
                <w:sz w:val="20"/>
                <w:szCs w:val="20"/>
                <w:lang w:bidi="he-IL"/>
              </w:rPr>
              <w:t xml:space="preserve">Ordförande förklarade möte öppnat. </w:t>
            </w:r>
          </w:p>
          <w:p w14:paraId="680D6722" w14:textId="77777777" w:rsidR="00A74939" w:rsidRDefault="00A74939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653A6C40" w14:textId="77777777" w:rsidR="00A74939" w:rsidRPr="00F70E15" w:rsidRDefault="00A74939" w:rsidP="00341AA4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 w:rsidRPr="00F70E15">
              <w:rPr>
                <w:b/>
                <w:color w:val="000001"/>
                <w:sz w:val="20"/>
                <w:szCs w:val="20"/>
                <w:lang w:bidi="he-IL"/>
              </w:rPr>
              <w:t xml:space="preserve">§2. Förslag till dagordning </w:t>
            </w:r>
          </w:p>
          <w:p w14:paraId="0D57B87B" w14:textId="77777777" w:rsidR="00A74939" w:rsidRDefault="00A74939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794D095E" w14:textId="4ED62608" w:rsidR="00A74939" w:rsidRDefault="00A74939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Förslag till dagordning godkändes</w:t>
            </w:r>
            <w:r w:rsidR="00341AA4">
              <w:rPr>
                <w:color w:val="000001"/>
                <w:sz w:val="20"/>
                <w:szCs w:val="20"/>
                <w:lang w:bidi="he-IL"/>
              </w:rPr>
              <w:t xml:space="preserve"> med tillägg om beslut om ersättare för styrelseledamot som avgått med omedelbar verkan.</w:t>
            </w:r>
          </w:p>
          <w:p w14:paraId="1B6D4E51" w14:textId="77777777" w:rsidR="00A74939" w:rsidRDefault="00A74939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4B6233F2" w14:textId="62838D65" w:rsidR="00A74939" w:rsidRPr="00F70E15" w:rsidRDefault="00A74939" w:rsidP="00341AA4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 w:rsidRPr="00F70E15">
              <w:rPr>
                <w:b/>
                <w:color w:val="000001"/>
                <w:sz w:val="20"/>
                <w:szCs w:val="20"/>
                <w:lang w:bidi="he-IL"/>
              </w:rPr>
              <w:t xml:space="preserve">§3. </w:t>
            </w:r>
            <w:r w:rsidR="00341AA4" w:rsidRPr="00F70E15">
              <w:rPr>
                <w:b/>
                <w:color w:val="000001"/>
                <w:sz w:val="20"/>
                <w:szCs w:val="20"/>
                <w:lang w:bidi="he-IL"/>
              </w:rPr>
              <w:t>Protokoll från föregående möte</w:t>
            </w:r>
          </w:p>
          <w:p w14:paraId="116F9F70" w14:textId="77777777" w:rsidR="00A74939" w:rsidRDefault="00A74939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0E97072D" w14:textId="76C52F1C" w:rsidR="00A74939" w:rsidRDefault="00341AA4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Protokoll från möte gicks </w:t>
            </w:r>
            <w:r w:rsidR="00A74939">
              <w:rPr>
                <w:color w:val="000001"/>
                <w:sz w:val="20"/>
                <w:szCs w:val="20"/>
                <w:lang w:bidi="he-IL"/>
              </w:rPr>
              <w:t>igenom o</w:t>
            </w:r>
            <w:r>
              <w:rPr>
                <w:color w:val="000001"/>
                <w:sz w:val="20"/>
                <w:szCs w:val="20"/>
                <w:lang w:bidi="he-IL"/>
              </w:rPr>
              <w:t>ch d</w:t>
            </w:r>
            <w:r w:rsidR="00F70E15">
              <w:rPr>
                <w:color w:val="000001"/>
                <w:sz w:val="20"/>
                <w:szCs w:val="20"/>
                <w:lang w:bidi="he-IL"/>
              </w:rPr>
              <w:t>e uppgifter som är kvar från s</w:t>
            </w:r>
            <w:r>
              <w:rPr>
                <w:color w:val="000001"/>
                <w:sz w:val="20"/>
                <w:szCs w:val="20"/>
                <w:lang w:bidi="he-IL"/>
              </w:rPr>
              <w:t xml:space="preserve">tämmans beslut diskuterades och sattes ansvariga på. </w:t>
            </w:r>
          </w:p>
          <w:p w14:paraId="52FAFCFA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1C7D313" w14:textId="77777777" w:rsidR="00A74939" w:rsidRPr="00126943" w:rsidRDefault="00A74939" w:rsidP="00341AA4">
            <w:pPr>
              <w:pStyle w:val="Formatmall"/>
              <w:numPr>
                <w:ilvl w:val="0"/>
                <w:numId w:val="1"/>
              </w:numPr>
              <w:rPr>
                <w:b/>
                <w:color w:val="000001"/>
                <w:sz w:val="20"/>
                <w:szCs w:val="20"/>
                <w:lang w:bidi="he-IL"/>
              </w:rPr>
            </w:pPr>
            <w:r w:rsidRPr="00126943">
              <w:rPr>
                <w:b/>
                <w:color w:val="000001"/>
                <w:sz w:val="20"/>
                <w:szCs w:val="20"/>
                <w:lang w:bidi="he-IL"/>
              </w:rPr>
              <w:t>Information om samfälligheten.</w:t>
            </w:r>
          </w:p>
          <w:p w14:paraId="69F9219E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Ewa och Marie-Louise uppdaterar informationen om vår samfällighet och skickar till aktiva mäklare och till alla i samfällighet. </w:t>
            </w:r>
          </w:p>
          <w:p w14:paraId="122CCD14" w14:textId="77777777" w:rsidR="00A74939" w:rsidRDefault="00A74939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5BC42AC5" w14:textId="77777777" w:rsidR="00A74939" w:rsidRDefault="00A74939" w:rsidP="00341AA4">
            <w:pPr>
              <w:pStyle w:val="Formatmall"/>
              <w:ind w:left="1080"/>
              <w:rPr>
                <w:color w:val="000001"/>
                <w:sz w:val="20"/>
                <w:szCs w:val="20"/>
                <w:lang w:bidi="he-IL"/>
              </w:rPr>
            </w:pPr>
          </w:p>
          <w:p w14:paraId="0FA9A262" w14:textId="77777777" w:rsidR="00A74939" w:rsidRDefault="00A74939" w:rsidP="00341AA4">
            <w:pPr>
              <w:pStyle w:val="Formatmall"/>
              <w:numPr>
                <w:ilvl w:val="0"/>
                <w:numId w:val="1"/>
              </w:numPr>
              <w:rPr>
                <w:b/>
                <w:color w:val="000001"/>
                <w:sz w:val="20"/>
                <w:szCs w:val="20"/>
                <w:lang w:bidi="he-IL"/>
              </w:rPr>
            </w:pPr>
            <w:r w:rsidRPr="00126943">
              <w:rPr>
                <w:b/>
                <w:color w:val="000001"/>
                <w:sz w:val="20"/>
                <w:szCs w:val="20"/>
                <w:lang w:bidi="he-IL"/>
              </w:rPr>
              <w:t>Medlemskap i R. E. V</w:t>
            </w:r>
          </w:p>
          <w:p w14:paraId="3D976D9F" w14:textId="75554553" w:rsidR="00341AA4" w:rsidRPr="00341AA4" w:rsidRDefault="00341AA4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  <w:r w:rsidRPr="00341AA4">
              <w:rPr>
                <w:color w:val="000001"/>
                <w:sz w:val="20"/>
                <w:szCs w:val="20"/>
                <w:lang w:bidi="he-IL"/>
              </w:rPr>
              <w:t>Evald har mätt vägarna inom samfälligheten och längden på vägarna är 1000 meter.</w:t>
            </w:r>
          </w:p>
          <w:p w14:paraId="79C742C5" w14:textId="78050656" w:rsidR="00A74939" w:rsidRPr="00341AA4" w:rsidRDefault="00FA2C55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Ewa tecknar medlemskap i </w:t>
            </w:r>
            <w:proofErr w:type="spellStart"/>
            <w:r>
              <w:rPr>
                <w:color w:val="000001"/>
                <w:sz w:val="20"/>
                <w:szCs w:val="20"/>
                <w:lang w:bidi="he-IL"/>
              </w:rPr>
              <w:t>R</w:t>
            </w:r>
            <w:proofErr w:type="gramStart"/>
            <w:r>
              <w:rPr>
                <w:color w:val="000001"/>
                <w:sz w:val="20"/>
                <w:szCs w:val="20"/>
                <w:lang w:bidi="he-IL"/>
              </w:rPr>
              <w:t>.EV</w:t>
            </w:r>
            <w:proofErr w:type="spellEnd"/>
            <w:proofErr w:type="gramEnd"/>
            <w:r>
              <w:rPr>
                <w:color w:val="000001"/>
                <w:sz w:val="20"/>
                <w:szCs w:val="20"/>
                <w:lang w:bidi="he-IL"/>
              </w:rPr>
              <w:t>. Klart</w:t>
            </w:r>
          </w:p>
          <w:p w14:paraId="6C59701B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E2EB56B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20F29C38" w14:textId="77777777" w:rsidR="00A74939" w:rsidRDefault="00A74939" w:rsidP="00A74939">
            <w:pPr>
              <w:pStyle w:val="Formatmall"/>
              <w:numPr>
                <w:ilvl w:val="0"/>
                <w:numId w:val="3"/>
              </w:numPr>
              <w:rPr>
                <w:b/>
                <w:color w:val="000001"/>
                <w:sz w:val="20"/>
                <w:szCs w:val="20"/>
                <w:lang w:bidi="he-IL"/>
              </w:rPr>
            </w:pPr>
            <w:r w:rsidRPr="00CB641E">
              <w:rPr>
                <w:b/>
                <w:color w:val="000001"/>
                <w:sz w:val="20"/>
                <w:szCs w:val="20"/>
                <w:lang w:bidi="he-IL"/>
              </w:rPr>
              <w:t>Lantmäteriet ska vara med på nästa stämma.</w:t>
            </w:r>
          </w:p>
          <w:p w14:paraId="4833050B" w14:textId="50E32E15" w:rsidR="00341AA4" w:rsidRPr="00C87C59" w:rsidRDefault="00341AA4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  <w:r w:rsidRPr="00C87C59">
              <w:rPr>
                <w:color w:val="000001"/>
                <w:sz w:val="20"/>
                <w:szCs w:val="20"/>
                <w:lang w:bidi="he-IL"/>
              </w:rPr>
              <w:t>Det är en rätt så hög kostnad om vi ska ha Lantmäteriet med på årsstämman</w:t>
            </w:r>
            <w:r w:rsidR="00C87C59" w:rsidRPr="00C87C59">
              <w:rPr>
                <w:color w:val="000001"/>
                <w:sz w:val="20"/>
                <w:szCs w:val="20"/>
                <w:lang w:bidi="he-IL"/>
              </w:rPr>
              <w:t xml:space="preserve">, ca </w:t>
            </w:r>
            <w:proofErr w:type="gramStart"/>
            <w:r w:rsidR="00C87C59" w:rsidRPr="00C87C59">
              <w:rPr>
                <w:color w:val="000001"/>
                <w:sz w:val="20"/>
                <w:szCs w:val="20"/>
                <w:lang w:bidi="he-IL"/>
              </w:rPr>
              <w:t>10.000</w:t>
            </w:r>
            <w:proofErr w:type="gramEnd"/>
            <w:r w:rsidR="00C87C59" w:rsidRPr="00C87C59">
              <w:rPr>
                <w:color w:val="000001"/>
                <w:sz w:val="20"/>
                <w:szCs w:val="20"/>
                <w:lang w:bidi="he-IL"/>
              </w:rPr>
              <w:t>. Styrelsen beslutade om att vi lägger ut information om att vi vill ha in frågor som Marie-Louise i sin tur kan fråga Lantmäteriet och sedan förmedla svar/förklaringar på dem på årsstämman.</w:t>
            </w:r>
          </w:p>
          <w:p w14:paraId="165FDBB9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80349E1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1360F62" w14:textId="77777777" w:rsidR="00A74939" w:rsidRDefault="00A74939" w:rsidP="00A74939">
            <w:pPr>
              <w:pStyle w:val="Formatmall"/>
              <w:numPr>
                <w:ilvl w:val="0"/>
                <w:numId w:val="3"/>
              </w:numPr>
              <w:rPr>
                <w:b/>
                <w:color w:val="000001"/>
                <w:sz w:val="20"/>
                <w:szCs w:val="20"/>
                <w:lang w:bidi="he-IL"/>
              </w:rPr>
            </w:pPr>
            <w:r w:rsidRPr="00CB641E">
              <w:rPr>
                <w:b/>
                <w:color w:val="000001"/>
                <w:sz w:val="20"/>
                <w:szCs w:val="20"/>
                <w:lang w:bidi="he-IL"/>
              </w:rPr>
              <w:t>Fiberanslutning – Sölvesborgs energi</w:t>
            </w:r>
          </w:p>
          <w:p w14:paraId="41F909DA" w14:textId="77777777" w:rsidR="00A74939" w:rsidRPr="00CB641E" w:rsidRDefault="00A74939" w:rsidP="00341AA4">
            <w:pPr>
              <w:pStyle w:val="Formatmall"/>
              <w:ind w:left="720"/>
              <w:rPr>
                <w:b/>
                <w:color w:val="000001"/>
                <w:sz w:val="20"/>
                <w:szCs w:val="20"/>
                <w:lang w:bidi="he-IL"/>
              </w:rPr>
            </w:pPr>
          </w:p>
          <w:p w14:paraId="09FBD5BA" w14:textId="366BAD9A" w:rsidR="00A74939" w:rsidRDefault="00A74939" w:rsidP="00A74939">
            <w:pPr>
              <w:pStyle w:val="Formatmall"/>
              <w:numPr>
                <w:ilvl w:val="0"/>
                <w:numId w:val="4"/>
              </w:numPr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Kristian kontaktar Sölvesborgs energi för att få veta mer om vad nästa steg blir. </w:t>
            </w:r>
            <w:proofErr w:type="spellStart"/>
            <w:r>
              <w:rPr>
                <w:color w:val="000001"/>
                <w:sz w:val="20"/>
                <w:szCs w:val="20"/>
                <w:lang w:bidi="he-IL"/>
              </w:rPr>
              <w:t>T.ex</w:t>
            </w:r>
            <w:proofErr w:type="spellEnd"/>
            <w:r>
              <w:rPr>
                <w:color w:val="000001"/>
                <w:sz w:val="20"/>
                <w:szCs w:val="20"/>
                <w:lang w:bidi="he-IL"/>
              </w:rPr>
              <w:t xml:space="preserve"> hur är det tänkt att eventuella grävningsarbeten ska göras inom samfälligheten. </w:t>
            </w:r>
            <w:r w:rsidR="00C87C59">
              <w:rPr>
                <w:color w:val="000001"/>
                <w:sz w:val="20"/>
                <w:szCs w:val="20"/>
                <w:lang w:bidi="he-IL"/>
              </w:rPr>
              <w:t>Vi lägger också ut information på hemsidan och länkar till Sölvesborgs energi.</w:t>
            </w:r>
          </w:p>
          <w:p w14:paraId="1D42F8C5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2D4E59E3" w14:textId="77777777" w:rsidR="00A74939" w:rsidRDefault="00A74939" w:rsidP="00A74939">
            <w:pPr>
              <w:pStyle w:val="Formatmall"/>
              <w:numPr>
                <w:ilvl w:val="0"/>
                <w:numId w:val="4"/>
              </w:numPr>
              <w:rPr>
                <w:b/>
                <w:color w:val="000001"/>
                <w:sz w:val="20"/>
                <w:szCs w:val="20"/>
                <w:lang w:bidi="he-IL"/>
              </w:rPr>
            </w:pPr>
            <w:r>
              <w:rPr>
                <w:b/>
                <w:color w:val="000001"/>
                <w:sz w:val="20"/>
                <w:szCs w:val="20"/>
                <w:lang w:bidi="he-IL"/>
              </w:rPr>
              <w:t>Bilda i</w:t>
            </w:r>
            <w:r w:rsidRPr="00CB641E">
              <w:rPr>
                <w:b/>
                <w:color w:val="000001"/>
                <w:sz w:val="20"/>
                <w:szCs w:val="20"/>
                <w:lang w:bidi="he-IL"/>
              </w:rPr>
              <w:t xml:space="preserve">ntresseförening </w:t>
            </w:r>
            <w:r>
              <w:rPr>
                <w:b/>
                <w:color w:val="000001"/>
                <w:sz w:val="20"/>
                <w:szCs w:val="20"/>
                <w:lang w:bidi="he-IL"/>
              </w:rPr>
              <w:t xml:space="preserve">för aktiviteter som </w:t>
            </w:r>
            <w:proofErr w:type="spellStart"/>
            <w:r>
              <w:rPr>
                <w:b/>
                <w:color w:val="000001"/>
                <w:sz w:val="20"/>
                <w:szCs w:val="20"/>
                <w:lang w:bidi="he-IL"/>
              </w:rPr>
              <w:t>t.ex</w:t>
            </w:r>
            <w:proofErr w:type="spellEnd"/>
            <w:r>
              <w:rPr>
                <w:b/>
                <w:color w:val="000001"/>
                <w:sz w:val="20"/>
                <w:szCs w:val="20"/>
                <w:lang w:bidi="he-IL"/>
              </w:rPr>
              <w:t xml:space="preserve"> Midsommarfirande osv.</w:t>
            </w:r>
          </w:p>
          <w:p w14:paraId="31DB1569" w14:textId="77777777" w:rsidR="00A74939" w:rsidRPr="00CB641E" w:rsidRDefault="00A74939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3CD11C9C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  <w:r w:rsidRPr="00CB641E">
              <w:rPr>
                <w:color w:val="000001"/>
                <w:sz w:val="20"/>
                <w:szCs w:val="20"/>
                <w:lang w:bidi="he-IL"/>
              </w:rPr>
              <w:t>Marie-Louise kontaktar Lantmäteriet för att höra om det finns några exempel på hur man har gjort i andra samfälligheter.</w:t>
            </w:r>
          </w:p>
          <w:p w14:paraId="75F5A3EB" w14:textId="77777777" w:rsidR="00A7574D" w:rsidRDefault="00A7574D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D4360BE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CE32B38" w14:textId="29FFAD63" w:rsidR="00A74939" w:rsidRPr="00F70E15" w:rsidRDefault="005C5D44" w:rsidP="00341AA4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 w:rsidRPr="00F70E15">
              <w:rPr>
                <w:b/>
                <w:color w:val="000001"/>
                <w:sz w:val="20"/>
                <w:szCs w:val="20"/>
                <w:lang w:bidi="he-IL"/>
              </w:rPr>
              <w:t>§4. Rapport om Taggen</w:t>
            </w:r>
          </w:p>
          <w:p w14:paraId="37D97BA0" w14:textId="77777777" w:rsidR="00534FD6" w:rsidRDefault="00534FD6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05AD49CD" w14:textId="77777777" w:rsidR="00F70E15" w:rsidRDefault="00534FD6" w:rsidP="00534F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0"/>
                <w:szCs w:val="20"/>
              </w:rPr>
            </w:pPr>
            <w:r w:rsidRPr="00534FD6">
              <w:rPr>
                <w:rFonts w:ascii="Arial" w:hAnsi="Arial" w:cs="Arial"/>
                <w:color w:val="434343"/>
                <w:sz w:val="20"/>
                <w:szCs w:val="20"/>
              </w:rPr>
              <w:t xml:space="preserve">Vi fick en inbjudan till ett samrådsmöte som gällde att Taggen Vindpark </w:t>
            </w:r>
            <w:r w:rsidR="00223523">
              <w:rPr>
                <w:rFonts w:ascii="Arial" w:hAnsi="Arial" w:cs="Arial"/>
                <w:color w:val="434343"/>
                <w:sz w:val="20"/>
                <w:szCs w:val="20"/>
              </w:rPr>
              <w:t xml:space="preserve">AB </w:t>
            </w:r>
            <w:r w:rsidRPr="00534FD6">
              <w:rPr>
                <w:rFonts w:ascii="Arial" w:hAnsi="Arial" w:cs="Arial"/>
                <w:color w:val="434343"/>
                <w:sz w:val="20"/>
                <w:szCs w:val="20"/>
              </w:rPr>
              <w:t xml:space="preserve">kommer att lämna in en ansökan för ändringstillstånd för </w:t>
            </w:r>
            <w:proofErr w:type="gramStart"/>
            <w:r w:rsidRPr="00534FD6">
              <w:rPr>
                <w:rFonts w:ascii="Arial" w:hAnsi="Arial" w:cs="Arial"/>
                <w:color w:val="434343"/>
                <w:sz w:val="20"/>
                <w:szCs w:val="20"/>
              </w:rPr>
              <w:t>uppföra</w:t>
            </w:r>
            <w:proofErr w:type="gramEnd"/>
            <w:r w:rsidRPr="00534FD6">
              <w:rPr>
                <w:rFonts w:ascii="Arial" w:hAnsi="Arial" w:cs="Arial"/>
                <w:color w:val="434343"/>
                <w:sz w:val="20"/>
                <w:szCs w:val="20"/>
              </w:rPr>
              <w:t xml:space="preserve"> och förändra sin vindkraftpark i antal och totalhöjd. </w:t>
            </w:r>
          </w:p>
          <w:p w14:paraId="611BCF12" w14:textId="63F4DE11" w:rsidR="00534FD6" w:rsidRPr="00534FD6" w:rsidRDefault="00534FD6" w:rsidP="00534FD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34343"/>
                <w:sz w:val="20"/>
                <w:szCs w:val="20"/>
              </w:rPr>
            </w:pPr>
            <w:r w:rsidRPr="00534FD6">
              <w:rPr>
                <w:rFonts w:ascii="Arial" w:hAnsi="Arial" w:cs="Arial"/>
                <w:color w:val="434343"/>
                <w:sz w:val="20"/>
                <w:szCs w:val="20"/>
              </w:rPr>
              <w:t>Tillstånd på att uppföra vindkraftspark finns sedan tidigare.</w:t>
            </w:r>
          </w:p>
          <w:p w14:paraId="43F80C8A" w14:textId="77777777" w:rsidR="00F70E15" w:rsidRDefault="00534FD6" w:rsidP="006111D6">
            <w:pPr>
              <w:widowControl w:val="0"/>
              <w:autoSpaceDE w:val="0"/>
              <w:autoSpaceDN w:val="0"/>
              <w:adjustRightInd w:val="0"/>
              <w:ind w:right="-2336"/>
              <w:rPr>
                <w:rFonts w:ascii="Arial" w:hAnsi="Arial" w:cs="Arial"/>
                <w:color w:val="434343"/>
                <w:sz w:val="20"/>
                <w:szCs w:val="20"/>
              </w:rPr>
            </w:pPr>
            <w:r w:rsidRPr="00534FD6">
              <w:rPr>
                <w:rFonts w:ascii="Arial" w:hAnsi="Arial" w:cs="Arial"/>
                <w:color w:val="434343"/>
                <w:sz w:val="20"/>
                <w:szCs w:val="20"/>
              </w:rPr>
              <w:t xml:space="preserve">Ewa Jonasson deltog i mötet som representant för Norra </w:t>
            </w:r>
            <w:proofErr w:type="spellStart"/>
            <w:r w:rsidRPr="00534FD6">
              <w:rPr>
                <w:rFonts w:ascii="Arial" w:hAnsi="Arial" w:cs="Arial"/>
                <w:color w:val="434343"/>
                <w:sz w:val="20"/>
                <w:szCs w:val="20"/>
              </w:rPr>
              <w:t>Tredenborgsslätten</w:t>
            </w:r>
            <w:proofErr w:type="spellEnd"/>
            <w:r w:rsidRPr="00534FD6">
              <w:rPr>
                <w:rFonts w:ascii="Arial" w:hAnsi="Arial" w:cs="Arial"/>
                <w:color w:val="434343"/>
                <w:sz w:val="20"/>
                <w:szCs w:val="20"/>
              </w:rPr>
              <w:t xml:space="preserve"> och för att summera </w:t>
            </w:r>
          </w:p>
          <w:p w14:paraId="635DD53F" w14:textId="77777777" w:rsidR="00F70E15" w:rsidRDefault="00534FD6" w:rsidP="006111D6">
            <w:pPr>
              <w:widowControl w:val="0"/>
              <w:autoSpaceDE w:val="0"/>
              <w:autoSpaceDN w:val="0"/>
              <w:adjustRightInd w:val="0"/>
              <w:ind w:right="-2336"/>
              <w:rPr>
                <w:rFonts w:ascii="Arial" w:hAnsi="Arial" w:cs="Arial"/>
                <w:color w:val="434343"/>
                <w:sz w:val="20"/>
                <w:szCs w:val="20"/>
              </w:rPr>
            </w:pPr>
            <w:r w:rsidRPr="00534FD6">
              <w:rPr>
                <w:rFonts w:ascii="Arial" w:hAnsi="Arial" w:cs="Arial"/>
                <w:color w:val="434343"/>
                <w:sz w:val="20"/>
                <w:szCs w:val="20"/>
              </w:rPr>
              <w:t>mötet så kan vi säga att det finns många synpunkter men det är så</w:t>
            </w:r>
            <w:r w:rsidR="006111D6">
              <w:rPr>
                <w:rFonts w:ascii="Arial" w:hAnsi="Arial" w:cs="Arial"/>
                <w:color w:val="434343"/>
                <w:sz w:val="20"/>
                <w:szCs w:val="20"/>
              </w:rPr>
              <w:t xml:space="preserve">dant som faller inom ramen för </w:t>
            </w:r>
          </w:p>
          <w:p w14:paraId="7D296EAC" w14:textId="77777777" w:rsidR="00EC59DA" w:rsidRDefault="00534FD6" w:rsidP="006111D6">
            <w:pPr>
              <w:widowControl w:val="0"/>
              <w:autoSpaceDE w:val="0"/>
              <w:autoSpaceDN w:val="0"/>
              <w:adjustRightInd w:val="0"/>
              <w:ind w:right="-2336"/>
              <w:rPr>
                <w:rFonts w:ascii="Arial" w:hAnsi="Arial" w:cs="Arial"/>
                <w:color w:val="434343"/>
                <w:sz w:val="20"/>
                <w:szCs w:val="20"/>
              </w:rPr>
            </w:pPr>
            <w:proofErr w:type="gramStart"/>
            <w:r w:rsidRPr="00534FD6">
              <w:rPr>
                <w:rFonts w:ascii="Arial" w:hAnsi="Arial" w:cs="Arial"/>
                <w:color w:val="434343"/>
                <w:sz w:val="20"/>
                <w:szCs w:val="20"/>
              </w:rPr>
              <w:t xml:space="preserve">utredningen som ska göras och det finns också beskrivet i </w:t>
            </w:r>
            <w:proofErr w:type="spellStart"/>
            <w:r w:rsidRPr="00534FD6">
              <w:rPr>
                <w:rFonts w:ascii="Arial" w:hAnsi="Arial" w:cs="Arial"/>
                <w:color w:val="434343"/>
                <w:sz w:val="20"/>
                <w:szCs w:val="20"/>
              </w:rPr>
              <w:t>t.ex</w:t>
            </w:r>
            <w:proofErr w:type="spellEnd"/>
            <w:r w:rsidRPr="00534FD6">
              <w:rPr>
                <w:rFonts w:ascii="Arial" w:hAnsi="Arial" w:cs="Arial"/>
                <w:color w:val="434343"/>
                <w:sz w:val="20"/>
                <w:szCs w:val="20"/>
              </w:rPr>
              <w:t xml:space="preserve"> miljöbalken.</w:t>
            </w:r>
            <w:proofErr w:type="gramEnd"/>
            <w:r w:rsidRPr="00534FD6">
              <w:rPr>
                <w:rFonts w:ascii="Arial" w:hAnsi="Arial" w:cs="Arial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534FD6">
              <w:rPr>
                <w:rFonts w:ascii="Arial" w:hAnsi="Arial" w:cs="Arial"/>
                <w:color w:val="434343"/>
                <w:sz w:val="20"/>
                <w:szCs w:val="20"/>
              </w:rPr>
              <w:t>T.ex</w:t>
            </w:r>
            <w:proofErr w:type="spellEnd"/>
            <w:r w:rsidRPr="00534FD6">
              <w:rPr>
                <w:rFonts w:ascii="Arial" w:hAnsi="Arial" w:cs="Arial"/>
                <w:color w:val="434343"/>
                <w:sz w:val="20"/>
                <w:szCs w:val="20"/>
              </w:rPr>
              <w:t xml:space="preserve"> hur påverkar det </w:t>
            </w:r>
          </w:p>
          <w:p w14:paraId="02E3D915" w14:textId="3987C8FA" w:rsidR="00534FD6" w:rsidRPr="00EC59DA" w:rsidRDefault="00534FD6" w:rsidP="006111D6">
            <w:pPr>
              <w:widowControl w:val="0"/>
              <w:autoSpaceDE w:val="0"/>
              <w:autoSpaceDN w:val="0"/>
              <w:adjustRightInd w:val="0"/>
              <w:ind w:right="-2336"/>
              <w:rPr>
                <w:rFonts w:ascii="Arial" w:hAnsi="Arial" w:cs="Arial"/>
                <w:color w:val="434343"/>
                <w:sz w:val="20"/>
                <w:szCs w:val="20"/>
              </w:rPr>
            </w:pPr>
            <w:r w:rsidRPr="00534FD6">
              <w:rPr>
                <w:rFonts w:ascii="Arial" w:hAnsi="Arial" w:cs="Arial"/>
                <w:color w:val="434343"/>
                <w:sz w:val="20"/>
                <w:szCs w:val="20"/>
              </w:rPr>
              <w:t>fiskerinäring, fågelliv, sjötrafik etc. </w:t>
            </w:r>
          </w:p>
          <w:p w14:paraId="1351B4E6" w14:textId="40958D75" w:rsidR="00C1676E" w:rsidRDefault="00534FD6" w:rsidP="00534F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0"/>
                <w:szCs w:val="20"/>
              </w:rPr>
            </w:pPr>
            <w:r w:rsidRPr="00534FD6">
              <w:rPr>
                <w:rFonts w:ascii="Arial" w:hAnsi="Arial" w:cs="Arial"/>
                <w:color w:val="434343"/>
                <w:sz w:val="20"/>
                <w:szCs w:val="20"/>
              </w:rPr>
              <w:t>Vi kommer att se vindkraftsparken från badplatsen vid campingen och vi kan möjligen höra ljud från vindkraftsverken vilket gör att vi kommer att skicka in det som synpunkt från vår samfällighet.</w:t>
            </w:r>
          </w:p>
          <w:p w14:paraId="4C5585AD" w14:textId="77777777" w:rsidR="00B16FF8" w:rsidRDefault="00B16FF8" w:rsidP="00534F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0"/>
                <w:szCs w:val="20"/>
              </w:rPr>
            </w:pPr>
          </w:p>
          <w:p w14:paraId="07F62A1F" w14:textId="49D3E8CB" w:rsidR="00B16FF8" w:rsidRPr="00610ED9" w:rsidRDefault="008F053D" w:rsidP="00534F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434343"/>
                <w:sz w:val="20"/>
                <w:szCs w:val="20"/>
              </w:rPr>
            </w:pPr>
            <w:r w:rsidRPr="00610ED9">
              <w:rPr>
                <w:rFonts w:ascii="Arial" w:hAnsi="Arial" w:cs="Arial"/>
                <w:b/>
                <w:color w:val="434343"/>
                <w:sz w:val="20"/>
                <w:szCs w:val="20"/>
              </w:rPr>
              <w:t>§5 Dräneringsstopp</w:t>
            </w:r>
            <w:r w:rsidR="00B16FF8" w:rsidRPr="00610ED9">
              <w:rPr>
                <w:rFonts w:ascii="Arial" w:hAnsi="Arial" w:cs="Arial"/>
                <w:b/>
                <w:color w:val="434343"/>
                <w:sz w:val="20"/>
                <w:szCs w:val="20"/>
              </w:rPr>
              <w:t xml:space="preserve"> status</w:t>
            </w:r>
          </w:p>
          <w:p w14:paraId="2568FD64" w14:textId="77777777" w:rsidR="007A1B7F" w:rsidRDefault="007A1B7F" w:rsidP="00534F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0"/>
                <w:szCs w:val="20"/>
              </w:rPr>
            </w:pPr>
          </w:p>
          <w:p w14:paraId="44E69989" w14:textId="373AB3B0" w:rsidR="007A1B7F" w:rsidRPr="007A1B7F" w:rsidRDefault="007A1B7F" w:rsidP="007A1B7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34343"/>
                <w:sz w:val="20"/>
                <w:szCs w:val="20"/>
              </w:rPr>
            </w:pPr>
            <w:r w:rsidRPr="007A1B7F">
              <w:rPr>
                <w:rFonts w:ascii="Arial" w:hAnsi="Arial" w:cs="Arial"/>
                <w:color w:val="434343"/>
                <w:sz w:val="20"/>
                <w:szCs w:val="20"/>
              </w:rPr>
              <w:t>Det har varit stopp i det dräneringssystem som delar av vår samfällighet och Södra är inkopplad på. Stoppet var lokaliserat till den kommunala mark som angränsar till Södra, strax före campingen.</w:t>
            </w:r>
          </w:p>
          <w:p w14:paraId="31E243EB" w14:textId="490C1273" w:rsidR="00B16FF8" w:rsidRDefault="007A1B7F" w:rsidP="007A1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0"/>
                <w:szCs w:val="20"/>
              </w:rPr>
            </w:pPr>
            <w:r w:rsidRPr="007A1B7F">
              <w:rPr>
                <w:rFonts w:ascii="Arial" w:hAnsi="Arial" w:cs="Arial"/>
                <w:color w:val="434343"/>
                <w:sz w:val="20"/>
                <w:szCs w:val="20"/>
              </w:rPr>
              <w:t>Stoppet har varit tillfälligt åtgärdat med provisorisk lösning och nu är det klart.</w:t>
            </w:r>
            <w:r>
              <w:rPr>
                <w:rFonts w:ascii="Arial" w:hAnsi="Arial" w:cs="Arial"/>
                <w:color w:val="434343"/>
                <w:sz w:val="20"/>
                <w:szCs w:val="20"/>
              </w:rPr>
              <w:t xml:space="preserve"> </w:t>
            </w:r>
            <w:r w:rsidRPr="007A1B7F">
              <w:rPr>
                <w:rFonts w:ascii="Arial" w:hAnsi="Arial" w:cs="Arial"/>
                <w:color w:val="434343"/>
                <w:sz w:val="20"/>
                <w:szCs w:val="20"/>
              </w:rPr>
              <w:t xml:space="preserve">Kostnaden för åtgärden kommer att delas mellan våra två samfälligheter och det är </w:t>
            </w:r>
            <w:r w:rsidR="00C1676E">
              <w:rPr>
                <w:rFonts w:ascii="Arial" w:hAnsi="Arial" w:cs="Arial"/>
                <w:color w:val="434343"/>
                <w:sz w:val="20"/>
                <w:szCs w:val="20"/>
              </w:rPr>
              <w:t xml:space="preserve">ca </w:t>
            </w:r>
            <w:r w:rsidRPr="007A1B7F">
              <w:rPr>
                <w:rFonts w:ascii="Arial" w:hAnsi="Arial" w:cs="Arial"/>
                <w:color w:val="434343"/>
                <w:sz w:val="20"/>
                <w:szCs w:val="20"/>
              </w:rPr>
              <w:t xml:space="preserve">1800 som vår samfällighet </w:t>
            </w:r>
            <w:r w:rsidR="00C1676E">
              <w:rPr>
                <w:rFonts w:ascii="Arial" w:hAnsi="Arial" w:cs="Arial"/>
                <w:color w:val="434343"/>
                <w:sz w:val="20"/>
                <w:szCs w:val="20"/>
              </w:rPr>
              <w:t xml:space="preserve">ska och </w:t>
            </w:r>
            <w:r w:rsidRPr="007A1B7F">
              <w:rPr>
                <w:rFonts w:ascii="Arial" w:hAnsi="Arial" w:cs="Arial"/>
                <w:color w:val="434343"/>
                <w:sz w:val="20"/>
                <w:szCs w:val="20"/>
              </w:rPr>
              <w:t xml:space="preserve">har betalat. </w:t>
            </w:r>
          </w:p>
          <w:p w14:paraId="61969D51" w14:textId="77777777" w:rsidR="008F053D" w:rsidRDefault="008F053D" w:rsidP="007A1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0"/>
                <w:szCs w:val="20"/>
              </w:rPr>
            </w:pPr>
          </w:p>
          <w:p w14:paraId="6A1E2A01" w14:textId="4F15C5E0" w:rsidR="008F053D" w:rsidRPr="00610ED9" w:rsidRDefault="008F053D" w:rsidP="007A1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434343"/>
                <w:sz w:val="20"/>
                <w:szCs w:val="20"/>
              </w:rPr>
            </w:pPr>
            <w:r w:rsidRPr="00610ED9">
              <w:rPr>
                <w:rFonts w:ascii="Arial" w:hAnsi="Arial" w:cs="Arial"/>
                <w:b/>
                <w:color w:val="434343"/>
                <w:sz w:val="20"/>
                <w:szCs w:val="20"/>
              </w:rPr>
              <w:t>§6</w:t>
            </w:r>
            <w:r w:rsidR="009B7589" w:rsidRPr="00610ED9">
              <w:rPr>
                <w:rFonts w:ascii="Arial" w:hAnsi="Arial" w:cs="Arial"/>
                <w:b/>
                <w:color w:val="434343"/>
                <w:sz w:val="20"/>
                <w:szCs w:val="20"/>
              </w:rPr>
              <w:t>.</w:t>
            </w:r>
            <w:r w:rsidRPr="00610ED9">
              <w:rPr>
                <w:rFonts w:ascii="Arial" w:hAnsi="Arial" w:cs="Arial"/>
                <w:b/>
                <w:color w:val="434343"/>
                <w:sz w:val="20"/>
                <w:szCs w:val="20"/>
              </w:rPr>
              <w:t xml:space="preserve"> Bygglovsansökan </w:t>
            </w:r>
          </w:p>
          <w:p w14:paraId="223E52B0" w14:textId="77777777" w:rsidR="008F053D" w:rsidRDefault="008F053D" w:rsidP="007A1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0"/>
                <w:szCs w:val="20"/>
              </w:rPr>
            </w:pPr>
          </w:p>
          <w:p w14:paraId="5CE5EBA5" w14:textId="32B1EB88" w:rsidR="008F053D" w:rsidRPr="007A1B7F" w:rsidRDefault="008F053D" w:rsidP="007A1B7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34343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20"/>
                <w:szCs w:val="20"/>
              </w:rPr>
              <w:t>Vi har fått en</w:t>
            </w:r>
            <w:r w:rsidR="00C1676E">
              <w:rPr>
                <w:rFonts w:ascii="Arial" w:hAnsi="Arial" w:cs="Arial"/>
                <w:color w:val="434343"/>
                <w:sz w:val="20"/>
                <w:szCs w:val="20"/>
              </w:rPr>
              <w:t xml:space="preserve"> bygglovsansökan som gäller </w:t>
            </w:r>
            <w:r w:rsidR="006111D6">
              <w:rPr>
                <w:rFonts w:ascii="Arial" w:hAnsi="Arial" w:cs="Arial"/>
                <w:color w:val="434343"/>
                <w:sz w:val="20"/>
                <w:szCs w:val="20"/>
              </w:rPr>
              <w:t>Krusbärsstigen</w:t>
            </w:r>
            <w:r w:rsidR="005A7C83">
              <w:rPr>
                <w:rFonts w:ascii="Arial" w:hAnsi="Arial" w:cs="Arial"/>
                <w:color w:val="434343"/>
                <w:sz w:val="20"/>
                <w:szCs w:val="20"/>
              </w:rPr>
              <w:t xml:space="preserve"> 8153</w:t>
            </w:r>
            <w:r>
              <w:rPr>
                <w:rFonts w:ascii="Arial" w:hAnsi="Arial" w:cs="Arial"/>
                <w:color w:val="434343"/>
                <w:sz w:val="20"/>
                <w:szCs w:val="20"/>
              </w:rPr>
              <w:t xml:space="preserve">. Marie-Louise har handlagt ärendet och </w:t>
            </w:r>
            <w:r w:rsidR="006111D6">
              <w:rPr>
                <w:rFonts w:ascii="Arial" w:hAnsi="Arial" w:cs="Arial"/>
                <w:color w:val="434343"/>
                <w:sz w:val="20"/>
                <w:szCs w:val="20"/>
              </w:rPr>
              <w:t>det är inte något som påverkar samfällighetens område/vägar. Ärendet läggs till handlingarna</w:t>
            </w:r>
            <w:r w:rsidR="00F1621F">
              <w:rPr>
                <w:rFonts w:ascii="Arial" w:hAnsi="Arial" w:cs="Arial"/>
                <w:color w:val="434343"/>
                <w:sz w:val="20"/>
                <w:szCs w:val="20"/>
              </w:rPr>
              <w:t>.</w:t>
            </w:r>
          </w:p>
          <w:p w14:paraId="2DA74D89" w14:textId="77777777" w:rsidR="00534FD6" w:rsidRPr="00534FD6" w:rsidRDefault="00534FD6" w:rsidP="00534FD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34343"/>
                <w:sz w:val="20"/>
                <w:szCs w:val="20"/>
              </w:rPr>
            </w:pPr>
            <w:r w:rsidRPr="00534FD6">
              <w:rPr>
                <w:rFonts w:ascii="Arial" w:hAnsi="Arial" w:cs="Arial"/>
                <w:color w:val="434343"/>
                <w:sz w:val="20"/>
                <w:szCs w:val="20"/>
              </w:rPr>
              <w:t> </w:t>
            </w:r>
          </w:p>
          <w:p w14:paraId="06564D20" w14:textId="77777777" w:rsidR="00534FD6" w:rsidRDefault="00534FD6" w:rsidP="00534FD6">
            <w:bookmarkStart w:id="0" w:name="_GoBack"/>
            <w:bookmarkEnd w:id="0"/>
          </w:p>
          <w:p w14:paraId="50AB7BC4" w14:textId="53A3D456" w:rsidR="005C5D44" w:rsidRPr="00610ED9" w:rsidRDefault="009B7589" w:rsidP="00341AA4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 w:rsidRPr="00610ED9">
              <w:rPr>
                <w:b/>
                <w:color w:val="000001"/>
                <w:sz w:val="20"/>
                <w:szCs w:val="20"/>
                <w:lang w:bidi="he-IL"/>
              </w:rPr>
              <w:t xml:space="preserve">§7. Rapport om trädfällning </w:t>
            </w:r>
          </w:p>
          <w:p w14:paraId="6D31E6F2" w14:textId="77777777" w:rsidR="00FA2C55" w:rsidRDefault="00FA2C55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6724ABD7" w14:textId="77777777" w:rsidR="009B7589" w:rsidRDefault="009B7589" w:rsidP="009B7589">
            <w:pPr>
              <w:pStyle w:val="Formatmall"/>
              <w:ind w:right="-2336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Sölvesborgs energi har fällt träd bakom vår samfällighet vid Jordgubbsstigen 8113-8117 och det är en bra </w:t>
            </w:r>
          </w:p>
          <w:p w14:paraId="3D922D5A" w14:textId="77777777" w:rsidR="009B7589" w:rsidRDefault="009B7589" w:rsidP="009B7589">
            <w:pPr>
              <w:pStyle w:val="Formatmall"/>
              <w:ind w:right="-2336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början för att rensa upp men vi anser att det behöver fällas mer på ytor som angränsar till vår </w:t>
            </w:r>
          </w:p>
          <w:p w14:paraId="2CEAF107" w14:textId="2BE2B6A7" w:rsidR="009B7589" w:rsidRDefault="009B7589" w:rsidP="009B7589">
            <w:pPr>
              <w:pStyle w:val="Formatmall"/>
              <w:ind w:right="-2336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samfällighet. </w:t>
            </w:r>
          </w:p>
          <w:p w14:paraId="11550C07" w14:textId="6FDC18E7" w:rsidR="009B7589" w:rsidRPr="00F5544A" w:rsidRDefault="004D335C" w:rsidP="009B7589">
            <w:pPr>
              <w:pStyle w:val="Formatmall"/>
              <w:ind w:right="-2336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T.ex.</w:t>
            </w:r>
            <w:r w:rsidR="009B7589">
              <w:rPr>
                <w:color w:val="000001"/>
                <w:sz w:val="20"/>
                <w:szCs w:val="20"/>
                <w:lang w:bidi="he-IL"/>
              </w:rPr>
              <w:t xml:space="preserve"> för att möjliggöra för paraboler etc. Vi fortsätter dialogen med Sölvesborgs energi.</w:t>
            </w:r>
          </w:p>
          <w:p w14:paraId="11FDE727" w14:textId="77777777" w:rsidR="00A74939" w:rsidRDefault="00A74939" w:rsidP="00341AA4">
            <w:pPr>
              <w:pStyle w:val="Formatmall"/>
              <w:ind w:left="720"/>
              <w:rPr>
                <w:b/>
                <w:color w:val="000001"/>
                <w:sz w:val="20"/>
                <w:szCs w:val="20"/>
                <w:lang w:bidi="he-IL"/>
              </w:rPr>
            </w:pPr>
          </w:p>
          <w:p w14:paraId="1E18ED3D" w14:textId="77777777" w:rsidR="00A74939" w:rsidRDefault="00A74939" w:rsidP="00341AA4">
            <w:pPr>
              <w:pStyle w:val="Formatmall"/>
              <w:ind w:left="2880"/>
              <w:rPr>
                <w:color w:val="000001"/>
                <w:sz w:val="20"/>
                <w:szCs w:val="20"/>
                <w:lang w:bidi="he-IL"/>
              </w:rPr>
            </w:pPr>
          </w:p>
          <w:p w14:paraId="3D51F07D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DA81C6E" w14:textId="38226282" w:rsidR="00FA2C55" w:rsidRPr="00610ED9" w:rsidRDefault="00FA2C55" w:rsidP="00341AA4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 w:rsidRPr="00610ED9">
              <w:rPr>
                <w:b/>
                <w:color w:val="000001"/>
                <w:sz w:val="20"/>
                <w:szCs w:val="20"/>
                <w:lang w:bidi="he-IL"/>
              </w:rPr>
              <w:t>§ 8</w:t>
            </w:r>
            <w:r w:rsidR="00A16EAD" w:rsidRPr="00610ED9">
              <w:rPr>
                <w:b/>
                <w:color w:val="000001"/>
                <w:sz w:val="20"/>
                <w:szCs w:val="20"/>
                <w:lang w:bidi="he-IL"/>
              </w:rPr>
              <w:t>. Beslut från årsstämman</w:t>
            </w:r>
            <w:r w:rsidRPr="00610ED9">
              <w:rPr>
                <w:b/>
                <w:color w:val="000001"/>
                <w:sz w:val="20"/>
                <w:szCs w:val="20"/>
                <w:lang w:bidi="he-IL"/>
              </w:rPr>
              <w:t xml:space="preserve"> - vad är kvar att göra?</w:t>
            </w:r>
          </w:p>
          <w:p w14:paraId="3621A96B" w14:textId="77777777" w:rsidR="00FA2C55" w:rsidRDefault="00FA2C55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0B83AF26" w14:textId="247C33B4" w:rsidR="00A74939" w:rsidRDefault="00FA2C55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Punkter kvar från årsstämmans beslut.</w:t>
            </w:r>
            <w:r w:rsidR="00A74939" w:rsidRPr="00F5544A">
              <w:rPr>
                <w:color w:val="000001"/>
                <w:sz w:val="20"/>
                <w:szCs w:val="20"/>
                <w:lang w:bidi="he-IL"/>
              </w:rPr>
              <w:t xml:space="preserve"> </w:t>
            </w:r>
            <w:r>
              <w:rPr>
                <w:color w:val="000001"/>
                <w:sz w:val="20"/>
                <w:szCs w:val="20"/>
                <w:lang w:bidi="he-IL"/>
              </w:rPr>
              <w:t>Se punkt 3</w:t>
            </w:r>
          </w:p>
          <w:p w14:paraId="4BD85882" w14:textId="77777777" w:rsidR="00FA2C55" w:rsidRDefault="00FA2C55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2E0270B7" w14:textId="2EAAE217" w:rsidR="00FA2C55" w:rsidRPr="00610ED9" w:rsidRDefault="00FA2C55" w:rsidP="00341AA4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 w:rsidRPr="00610ED9">
              <w:rPr>
                <w:b/>
                <w:color w:val="000001"/>
                <w:sz w:val="20"/>
                <w:szCs w:val="20"/>
                <w:lang w:bidi="he-IL"/>
              </w:rPr>
              <w:t>§ 9.</w:t>
            </w:r>
            <w:r w:rsidR="00A16EAD" w:rsidRPr="00610ED9">
              <w:rPr>
                <w:b/>
                <w:color w:val="000001"/>
                <w:sz w:val="20"/>
                <w:szCs w:val="20"/>
                <w:lang w:bidi="he-IL"/>
              </w:rPr>
              <w:t xml:space="preserve"> Skyltar till badplatsen</w:t>
            </w:r>
          </w:p>
          <w:p w14:paraId="26AB5CC1" w14:textId="77777777" w:rsidR="00A16EAD" w:rsidRDefault="00A16EAD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55E30012" w14:textId="1A29F5BD" w:rsidR="00A74939" w:rsidRDefault="00A16EAD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Nya skyltar till badplatsen beställs av Ewa och skickas till Eva. Skyltarna har kommit och kommer att sättas upp inom kort.</w:t>
            </w:r>
          </w:p>
          <w:p w14:paraId="5BDA066A" w14:textId="77777777" w:rsidR="00C45F69" w:rsidRPr="00F5544A" w:rsidRDefault="00C45F69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48A9AA09" w14:textId="77777777" w:rsidR="00A74939" w:rsidRPr="00610ED9" w:rsidRDefault="00C45F69" w:rsidP="00A16EAD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 w:rsidRPr="00610ED9">
              <w:rPr>
                <w:b/>
                <w:color w:val="000001"/>
                <w:sz w:val="20"/>
                <w:szCs w:val="20"/>
                <w:lang w:bidi="he-IL"/>
              </w:rPr>
              <w:t>§ 10. Ekonomi</w:t>
            </w:r>
          </w:p>
          <w:p w14:paraId="184F10FB" w14:textId="77777777" w:rsidR="00C45F69" w:rsidRPr="00D16666" w:rsidRDefault="00C45F69" w:rsidP="00A16EAD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2FECEA19" w14:textId="23B0EBDF" w:rsidR="00A74939" w:rsidRDefault="00542D6E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Ingen rapport.</w:t>
            </w:r>
          </w:p>
          <w:p w14:paraId="2EDD8352" w14:textId="77777777" w:rsidR="00A74939" w:rsidRDefault="00A74939" w:rsidP="00542D6E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5555819C" w14:textId="77777777" w:rsidR="00542D6E" w:rsidRPr="00610ED9" w:rsidRDefault="00542D6E" w:rsidP="00542D6E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 w:rsidRPr="00610ED9">
              <w:rPr>
                <w:b/>
                <w:color w:val="000001"/>
                <w:sz w:val="20"/>
                <w:szCs w:val="20"/>
                <w:lang w:bidi="he-IL"/>
              </w:rPr>
              <w:t>§ 11. Ersättare för styrelseledamot som avgått med omedelbar verkan</w:t>
            </w:r>
          </w:p>
          <w:p w14:paraId="4C5A0EF8" w14:textId="77777777" w:rsidR="00542D6E" w:rsidRDefault="00542D6E" w:rsidP="00542D6E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4A4E9232" w14:textId="53A99584" w:rsidR="00542D6E" w:rsidRDefault="00542D6E" w:rsidP="00542D6E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Evald Hult har avgått ur styrelsen och ersättare blir Linda Bengtsson.</w:t>
            </w:r>
            <w:r w:rsidR="008A3A1A">
              <w:rPr>
                <w:color w:val="000001"/>
                <w:sz w:val="20"/>
                <w:szCs w:val="20"/>
                <w:lang w:bidi="he-IL"/>
              </w:rPr>
              <w:t xml:space="preserve"> Ordförande är firmatecknare och tar hand om kassörsdelen med hjälp av övriga ”gamla” styrelsemedlemmar.</w:t>
            </w:r>
          </w:p>
          <w:p w14:paraId="2BD9DD51" w14:textId="77777777" w:rsidR="008A3A1A" w:rsidRDefault="008A3A1A" w:rsidP="00542D6E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600C49A3" w14:textId="5271CA8E" w:rsidR="008A3A1A" w:rsidRPr="00610ED9" w:rsidRDefault="008A3A1A" w:rsidP="00542D6E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 w:rsidRPr="00610ED9">
              <w:rPr>
                <w:b/>
                <w:color w:val="000001"/>
                <w:sz w:val="20"/>
                <w:szCs w:val="20"/>
                <w:lang w:bidi="he-IL"/>
              </w:rPr>
              <w:t xml:space="preserve">§ 12. Övrigt </w:t>
            </w:r>
          </w:p>
          <w:p w14:paraId="486035AC" w14:textId="77777777" w:rsidR="00640C87" w:rsidRDefault="00640C87" w:rsidP="00542D6E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2DF7EC7D" w14:textId="674E505D" w:rsidR="00640C87" w:rsidRDefault="00640C87" w:rsidP="00B66AE0">
            <w:pPr>
              <w:pStyle w:val="Formatmall"/>
              <w:numPr>
                <w:ilvl w:val="0"/>
                <w:numId w:val="4"/>
              </w:numPr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Midsommarfirande. Vi firar som vanligt med att klä midsommarstången klockan 11.00. Klockan 16.00 är det dans kring midsommarstången, lotterier och lekar. Vi behöver vinster och tar tacksamt emot sponsrade vinster. Marie-Louise </w:t>
            </w:r>
            <w:r w:rsidR="00B66AE0">
              <w:rPr>
                <w:color w:val="000001"/>
                <w:sz w:val="20"/>
                <w:szCs w:val="20"/>
                <w:lang w:bidi="he-IL"/>
              </w:rPr>
              <w:t xml:space="preserve">tar hand om dansen, fixar musik etc. Ewa ser till att det finns </w:t>
            </w:r>
            <w:proofErr w:type="spellStart"/>
            <w:r w:rsidR="00B66AE0">
              <w:rPr>
                <w:color w:val="000001"/>
                <w:sz w:val="20"/>
                <w:szCs w:val="20"/>
                <w:lang w:bidi="he-IL"/>
              </w:rPr>
              <w:t>lottringar</w:t>
            </w:r>
            <w:proofErr w:type="spellEnd"/>
            <w:r w:rsidR="00B66AE0">
              <w:rPr>
                <w:color w:val="000001"/>
                <w:sz w:val="20"/>
                <w:szCs w:val="20"/>
                <w:lang w:bidi="he-IL"/>
              </w:rPr>
              <w:t>, blå band och fixar glass/</w:t>
            </w:r>
            <w:proofErr w:type="spellStart"/>
            <w:r w:rsidR="00B66AE0">
              <w:rPr>
                <w:color w:val="000001"/>
                <w:sz w:val="20"/>
                <w:szCs w:val="20"/>
                <w:lang w:bidi="he-IL"/>
              </w:rPr>
              <w:t>saftis</w:t>
            </w:r>
            <w:proofErr w:type="spellEnd"/>
            <w:r w:rsidR="00B66AE0">
              <w:rPr>
                <w:color w:val="000001"/>
                <w:sz w:val="20"/>
                <w:szCs w:val="20"/>
                <w:lang w:bidi="he-IL"/>
              </w:rPr>
              <w:t>. Linda kollar om hon kan fixa några priser till lotteriet.</w:t>
            </w:r>
          </w:p>
          <w:p w14:paraId="5AD90270" w14:textId="4F34D3EE" w:rsidR="00B66AE0" w:rsidRDefault="00B66AE0" w:rsidP="00B66AE0">
            <w:pPr>
              <w:pStyle w:val="Formatmall"/>
              <w:numPr>
                <w:ilvl w:val="0"/>
                <w:numId w:val="4"/>
              </w:numPr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Snöröjningen – allmän diskussion. Vi har verkligen ansträngt oss för att hitta en entreprenör för snöröjning och väghållning men vi kan konstatera att det är svårt för att inte säga väldigt svårt.</w:t>
            </w:r>
          </w:p>
          <w:p w14:paraId="044B2D91" w14:textId="5B892B7C" w:rsidR="00B66AE0" w:rsidRDefault="00B66AE0" w:rsidP="00B66AE0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Vi har varit i kontakt med minst 6 olika entreprenörer för att få någon som kan ta hand om</w:t>
            </w:r>
            <w:r w:rsidR="00F70E15">
              <w:rPr>
                <w:color w:val="000001"/>
                <w:sz w:val="20"/>
                <w:szCs w:val="20"/>
                <w:lang w:bidi="he-IL"/>
              </w:rPr>
              <w:t>/teckna avtal med om</w:t>
            </w:r>
            <w:r>
              <w:rPr>
                <w:color w:val="000001"/>
                <w:sz w:val="20"/>
                <w:szCs w:val="20"/>
                <w:lang w:bidi="he-IL"/>
              </w:rPr>
              <w:t xml:space="preserve"> snöröjning i första hand men också väghållning. Samtliga tackar nej och orsakerna är flera, </w:t>
            </w:r>
            <w:proofErr w:type="spellStart"/>
            <w:r>
              <w:rPr>
                <w:color w:val="000001"/>
                <w:sz w:val="20"/>
                <w:szCs w:val="20"/>
                <w:lang w:bidi="he-IL"/>
              </w:rPr>
              <w:t>bl.a</w:t>
            </w:r>
            <w:proofErr w:type="spellEnd"/>
            <w:r>
              <w:rPr>
                <w:color w:val="000001"/>
                <w:sz w:val="20"/>
                <w:szCs w:val="20"/>
                <w:lang w:bidi="he-IL"/>
              </w:rPr>
              <w:t xml:space="preserve"> för att de inte har maskiner som kan gå in på vårt område pga. storlek. Marie-Louise har också kontaktat, återigen, Sölvesborgs energi, men de kan inte ta uppdrage</w:t>
            </w:r>
            <w:r w:rsidR="00F70E15">
              <w:rPr>
                <w:color w:val="000001"/>
                <w:sz w:val="20"/>
                <w:szCs w:val="20"/>
                <w:lang w:bidi="he-IL"/>
              </w:rPr>
              <w:t xml:space="preserve">t. Vi kan också konstatera att </w:t>
            </w:r>
            <w:r>
              <w:rPr>
                <w:color w:val="000001"/>
                <w:sz w:val="20"/>
                <w:szCs w:val="20"/>
                <w:lang w:bidi="he-IL"/>
              </w:rPr>
              <w:t>om vi får tag i en entreprenör som är villig att ta uppdraget sp kommer vi att komma längst ned på prioriteringslistan.</w:t>
            </w:r>
          </w:p>
          <w:p w14:paraId="41D841F2" w14:textId="21B53D2A" w:rsidR="00B66AE0" w:rsidRDefault="00B66AE0" w:rsidP="00B66AE0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Just nu har vi en ad-hoc överenskommelse med </w:t>
            </w:r>
            <w:r w:rsidR="00F70E15">
              <w:rPr>
                <w:color w:val="000001"/>
                <w:sz w:val="20"/>
                <w:szCs w:val="20"/>
                <w:lang w:bidi="he-IL"/>
              </w:rPr>
              <w:t>en entreprenör som också var den som skrapade våra vägar så vi har en temporär lösning.</w:t>
            </w:r>
          </w:p>
          <w:p w14:paraId="1625AB92" w14:textId="7FB5D80D" w:rsidR="00A7574D" w:rsidRDefault="00A7574D" w:rsidP="00610ED9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3EA3209D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326F258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82BD323" w14:textId="57E53F88" w:rsidR="00A74939" w:rsidRPr="00610ED9" w:rsidRDefault="00610ED9" w:rsidP="00341AA4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 w:rsidRPr="00610ED9">
              <w:rPr>
                <w:b/>
                <w:color w:val="000001"/>
                <w:sz w:val="20"/>
                <w:szCs w:val="20"/>
                <w:lang w:bidi="he-IL"/>
              </w:rPr>
              <w:t>§13</w:t>
            </w:r>
            <w:r w:rsidR="00A74939" w:rsidRPr="00610ED9">
              <w:rPr>
                <w:b/>
                <w:color w:val="000001"/>
                <w:sz w:val="20"/>
                <w:szCs w:val="20"/>
                <w:lang w:bidi="he-IL"/>
              </w:rPr>
              <w:t xml:space="preserve"> Nästa möte </w:t>
            </w:r>
          </w:p>
          <w:p w14:paraId="244FD642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25DB7513" w14:textId="7D362A8A" w:rsidR="00A74939" w:rsidRDefault="00A74939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Nästa </w:t>
            </w:r>
            <w:r w:rsidR="00610ED9">
              <w:rPr>
                <w:color w:val="000001"/>
                <w:sz w:val="20"/>
                <w:szCs w:val="20"/>
                <w:lang w:bidi="he-IL"/>
              </w:rPr>
              <w:t>styrelse</w:t>
            </w:r>
            <w:r>
              <w:rPr>
                <w:color w:val="000001"/>
                <w:sz w:val="20"/>
                <w:szCs w:val="20"/>
                <w:lang w:bidi="he-IL"/>
              </w:rPr>
              <w:t xml:space="preserve">möte är den </w:t>
            </w:r>
            <w:r w:rsidR="00610ED9">
              <w:rPr>
                <w:color w:val="000001"/>
                <w:sz w:val="20"/>
                <w:szCs w:val="20"/>
                <w:lang w:bidi="he-IL"/>
              </w:rPr>
              <w:t>21 juni 2015.</w:t>
            </w:r>
          </w:p>
          <w:p w14:paraId="220AFE80" w14:textId="0C00EBBC" w:rsidR="00610ED9" w:rsidRDefault="00610ED9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Årsstämman är den 26 juli.</w:t>
            </w:r>
          </w:p>
          <w:p w14:paraId="6F271E3C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ABFD6D0" w14:textId="77777777" w:rsidR="00A74939" w:rsidRPr="00610ED9" w:rsidRDefault="00A74939" w:rsidP="00341AA4">
            <w:pPr>
              <w:pStyle w:val="Formatmall"/>
              <w:ind w:left="720"/>
              <w:rPr>
                <w:b/>
                <w:color w:val="000001"/>
                <w:sz w:val="20"/>
                <w:szCs w:val="20"/>
                <w:lang w:bidi="he-IL"/>
              </w:rPr>
            </w:pPr>
          </w:p>
          <w:p w14:paraId="3CA0BC82" w14:textId="7C741FA5" w:rsidR="00A74939" w:rsidRPr="00610ED9" w:rsidRDefault="00610ED9" w:rsidP="00341AA4">
            <w:pPr>
              <w:pStyle w:val="Formatmall"/>
              <w:tabs>
                <w:tab w:val="left" w:pos="1418"/>
              </w:tabs>
              <w:rPr>
                <w:b/>
                <w:color w:val="000001"/>
                <w:sz w:val="20"/>
                <w:szCs w:val="20"/>
                <w:lang w:bidi="he-IL"/>
              </w:rPr>
            </w:pPr>
            <w:r w:rsidRPr="00610ED9">
              <w:rPr>
                <w:b/>
                <w:color w:val="000001"/>
                <w:sz w:val="20"/>
                <w:szCs w:val="20"/>
                <w:lang w:bidi="he-IL"/>
              </w:rPr>
              <w:t>§ 14</w:t>
            </w:r>
            <w:r w:rsidR="00A74939" w:rsidRPr="00610ED9">
              <w:rPr>
                <w:b/>
                <w:color w:val="000001"/>
                <w:sz w:val="20"/>
                <w:szCs w:val="20"/>
                <w:lang w:bidi="he-IL"/>
              </w:rPr>
              <w:t>. Avslutning</w:t>
            </w:r>
          </w:p>
          <w:p w14:paraId="7D6CA3FC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b/>
                <w:color w:val="000001"/>
                <w:sz w:val="20"/>
                <w:szCs w:val="20"/>
                <w:lang w:bidi="he-IL"/>
              </w:rPr>
            </w:pPr>
          </w:p>
          <w:p w14:paraId="4BDBF5CE" w14:textId="77777777" w:rsidR="00A74939" w:rsidRDefault="00A74939" w:rsidP="00341AA4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  <w:r w:rsidRPr="00ED16CD">
              <w:rPr>
                <w:color w:val="000001"/>
                <w:sz w:val="20"/>
                <w:szCs w:val="20"/>
                <w:lang w:bidi="he-IL"/>
              </w:rPr>
              <w:t xml:space="preserve">Ordförande tackade för visat intresse och avslutade mötet. </w:t>
            </w:r>
          </w:p>
          <w:p w14:paraId="5071B208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4C7C0B6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E38DDDB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6A40F4D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2EEBB073" w14:textId="77777777" w:rsidR="00A74939" w:rsidRDefault="00A74939" w:rsidP="00341AA4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Vid protokollet</w:t>
            </w:r>
          </w:p>
          <w:p w14:paraId="22DCFD74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2F3FE2B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56A85D9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29DA195" w14:textId="77777777" w:rsidR="00A74939" w:rsidRDefault="00A74939" w:rsidP="00341AA4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Ewa Jonasson </w:t>
            </w:r>
          </w:p>
          <w:p w14:paraId="044CC379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FF3B37B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33923D8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220C4C0" w14:textId="77777777" w:rsidR="00A74939" w:rsidRDefault="00A74939" w:rsidP="00341AA4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Justeras</w:t>
            </w:r>
          </w:p>
          <w:p w14:paraId="0E28C4D5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D13D301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C92ACFA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2029D9A" w14:textId="77777777" w:rsidR="00A74939" w:rsidRDefault="00A74939" w:rsidP="00341AA4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Marie-Louise Nordholm</w:t>
            </w:r>
          </w:p>
          <w:p w14:paraId="69651248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57B3F60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43B434E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091E3B9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7DA089F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289A27D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52B705F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E82D9FB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CF15A7D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22291AE5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DF9807C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7C2DEDB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9EC27D0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3C02F80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EEB32A5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002A20E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00FE32E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C8B2B5B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20B457C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5757099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56D9385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7C12B8F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8B0E969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5F74088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9735DA6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9DC84A4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BD97187" w14:textId="77777777" w:rsidR="00A74939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FE51BBC" w14:textId="77777777" w:rsidR="00A74939" w:rsidRPr="00ED16CD" w:rsidRDefault="00A74939" w:rsidP="00341AA4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365F761" w14:textId="77777777" w:rsidR="00A74939" w:rsidRPr="00CB641E" w:rsidRDefault="00A74939" w:rsidP="00341AA4">
            <w:pPr>
              <w:pStyle w:val="Formatmall"/>
              <w:ind w:left="720"/>
              <w:rPr>
                <w:b/>
                <w:color w:val="000001"/>
                <w:sz w:val="20"/>
                <w:szCs w:val="20"/>
                <w:lang w:bidi="he-IL"/>
              </w:rPr>
            </w:pPr>
          </w:p>
          <w:p w14:paraId="39D01649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EF3C462" w14:textId="77777777" w:rsidR="00A74939" w:rsidRDefault="00A74939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68C1E9F2" w14:textId="77777777" w:rsidR="00A74939" w:rsidRDefault="00A74939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7238DCFA" w14:textId="77777777" w:rsidR="00A74939" w:rsidRDefault="00A74939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0A824A86" w14:textId="77777777" w:rsidR="00A74939" w:rsidRDefault="00A74939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    </w:t>
            </w:r>
          </w:p>
          <w:p w14:paraId="4371B924" w14:textId="77777777" w:rsidR="00A74939" w:rsidRDefault="00A74939" w:rsidP="00341AA4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7CD87856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78D686A" w14:textId="77777777" w:rsidR="00A74939" w:rsidRDefault="00A74939" w:rsidP="00341AA4">
            <w:pPr>
              <w:pStyle w:val="Formatmall"/>
              <w:ind w:left="1080"/>
              <w:rPr>
                <w:color w:val="000001"/>
                <w:sz w:val="20"/>
                <w:szCs w:val="20"/>
                <w:lang w:bidi="he-IL"/>
              </w:rPr>
            </w:pPr>
          </w:p>
          <w:p w14:paraId="26EB7703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2417306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3E68B38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E779540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CA56AAE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0FA520E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E2AA971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5B34364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92D5088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A775F53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090DEFA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0C6DEE8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28624C10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E0CDD39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2E8FC4A0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C76FDB3" w14:textId="77777777" w:rsidR="00A74939" w:rsidRDefault="00A74939" w:rsidP="00341AA4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BEF921E" w14:textId="77777777" w:rsidR="00A74939" w:rsidRPr="00DC07A1" w:rsidRDefault="00A74939" w:rsidP="00341AA4">
            <w:pPr>
              <w:pStyle w:val="Formatmall"/>
              <w:rPr>
                <w:color w:val="000001"/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57DCA" w14:textId="77777777" w:rsidR="00A74939" w:rsidRPr="00142BA1" w:rsidRDefault="00A74939" w:rsidP="00EC59DA">
            <w:pPr>
              <w:pStyle w:val="Formatmall"/>
              <w:tabs>
                <w:tab w:val="left" w:pos="284"/>
              </w:tabs>
              <w:jc w:val="center"/>
              <w:rPr>
                <w:color w:val="000001"/>
                <w:sz w:val="20"/>
                <w:szCs w:val="20"/>
                <w:lang w:bidi="he-IL"/>
              </w:rPr>
            </w:pPr>
          </w:p>
        </w:tc>
      </w:tr>
    </w:tbl>
    <w:p w14:paraId="1802EECD" w14:textId="77777777" w:rsidR="002D0F2E" w:rsidRDefault="002D0F2E"/>
    <w:sectPr w:rsidR="002D0F2E" w:rsidSect="00EC59DA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85321"/>
    <w:multiLevelType w:val="hybridMultilevel"/>
    <w:tmpl w:val="9FF64EA6"/>
    <w:lvl w:ilvl="0" w:tplc="788AA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5094"/>
    <w:multiLevelType w:val="hybridMultilevel"/>
    <w:tmpl w:val="EA72C466"/>
    <w:lvl w:ilvl="0" w:tplc="788AA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35DB7"/>
    <w:multiLevelType w:val="hybridMultilevel"/>
    <w:tmpl w:val="49084CB6"/>
    <w:lvl w:ilvl="0" w:tplc="788AA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C1A3B"/>
    <w:multiLevelType w:val="hybridMultilevel"/>
    <w:tmpl w:val="BA2CCA78"/>
    <w:lvl w:ilvl="0" w:tplc="B2085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92"/>
    <w:rsid w:val="00223523"/>
    <w:rsid w:val="002D0F2E"/>
    <w:rsid w:val="00341AA4"/>
    <w:rsid w:val="004D335C"/>
    <w:rsid w:val="00534FD6"/>
    <w:rsid w:val="00542D6E"/>
    <w:rsid w:val="005A7C83"/>
    <w:rsid w:val="005C5D44"/>
    <w:rsid w:val="00610ED9"/>
    <w:rsid w:val="006111D6"/>
    <w:rsid w:val="00640C87"/>
    <w:rsid w:val="00766565"/>
    <w:rsid w:val="007A1B7F"/>
    <w:rsid w:val="007C5B92"/>
    <w:rsid w:val="00833829"/>
    <w:rsid w:val="008A3A1A"/>
    <w:rsid w:val="008F053D"/>
    <w:rsid w:val="00957475"/>
    <w:rsid w:val="009B7589"/>
    <w:rsid w:val="00A16EAD"/>
    <w:rsid w:val="00A74939"/>
    <w:rsid w:val="00A7574D"/>
    <w:rsid w:val="00B16FF8"/>
    <w:rsid w:val="00B66AE0"/>
    <w:rsid w:val="00C1676E"/>
    <w:rsid w:val="00C45F69"/>
    <w:rsid w:val="00C87C59"/>
    <w:rsid w:val="00EC59DA"/>
    <w:rsid w:val="00F1621F"/>
    <w:rsid w:val="00F70E15"/>
    <w:rsid w:val="00FA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23AA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39"/>
    <w:rPr>
      <w:rFonts w:ascii="Cambria" w:eastAsia="ＭＳ 明朝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">
    <w:name w:val="Formatmall"/>
    <w:rsid w:val="00A749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39"/>
    <w:rPr>
      <w:rFonts w:ascii="Cambria" w:eastAsia="ＭＳ 明朝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">
    <w:name w:val="Formatmall"/>
    <w:rsid w:val="00A749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890</Words>
  <Characters>4720</Characters>
  <Application>Microsoft Macintosh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Jonasson</dc:creator>
  <cp:keywords/>
  <dc:description/>
  <cp:lastModifiedBy>Ewa Jonasson</cp:lastModifiedBy>
  <cp:revision>27</cp:revision>
  <dcterms:created xsi:type="dcterms:W3CDTF">2015-05-21T19:17:00Z</dcterms:created>
  <dcterms:modified xsi:type="dcterms:W3CDTF">2015-05-30T07:43:00Z</dcterms:modified>
</cp:coreProperties>
</file>