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462FB" w14:textId="77777777" w:rsidR="00F6773A" w:rsidRPr="00F6773A" w:rsidRDefault="00F6773A" w:rsidP="00F6773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F6773A">
        <w:rPr>
          <w:rFonts w:ascii="Arial" w:hAnsi="Arial" w:cs="Arial"/>
          <w:b/>
          <w:sz w:val="20"/>
          <w:szCs w:val="20"/>
          <w:u w:val="single"/>
        </w:rPr>
        <w:t xml:space="preserve">Protokoll fört vid styrelsemöte för Norra </w:t>
      </w:r>
      <w:proofErr w:type="spellStart"/>
      <w:r w:rsidRPr="00F6773A">
        <w:rPr>
          <w:rFonts w:ascii="Arial" w:hAnsi="Arial" w:cs="Arial"/>
          <w:b/>
          <w:sz w:val="20"/>
          <w:szCs w:val="20"/>
          <w:u w:val="single"/>
        </w:rPr>
        <w:t>Tredenborgsslätten</w:t>
      </w:r>
      <w:proofErr w:type="spellEnd"/>
      <w:r w:rsidRPr="00F6773A">
        <w:rPr>
          <w:rFonts w:ascii="Arial" w:hAnsi="Arial" w:cs="Arial"/>
          <w:b/>
          <w:sz w:val="20"/>
          <w:szCs w:val="20"/>
          <w:u w:val="single"/>
        </w:rPr>
        <w:t xml:space="preserve"> samfällighet.</w:t>
      </w:r>
    </w:p>
    <w:p w14:paraId="047E171E" w14:textId="77777777" w:rsidR="00123E3B" w:rsidRDefault="00123E3B" w:rsidP="004C300D">
      <w:pPr>
        <w:rPr>
          <w:rStyle w:val="Betoning2"/>
          <w:b w:val="0"/>
          <w:sz w:val="20"/>
          <w:szCs w:val="20"/>
        </w:rPr>
      </w:pPr>
    </w:p>
    <w:p w14:paraId="3296C78E" w14:textId="6E2076B3" w:rsidR="00F6773A" w:rsidRDefault="516C022F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Datum:</w:t>
      </w:r>
      <w:r w:rsidR="00BF40E0">
        <w:rPr>
          <w:rFonts w:ascii="Arial" w:eastAsia="Arial" w:hAnsi="Arial" w:cs="Arial"/>
          <w:sz w:val="20"/>
          <w:szCs w:val="20"/>
        </w:rPr>
        <w:t xml:space="preserve"> </w:t>
      </w:r>
      <w:r w:rsidR="00D11498">
        <w:rPr>
          <w:rFonts w:ascii="Arial" w:eastAsia="Arial" w:hAnsi="Arial" w:cs="Arial"/>
          <w:sz w:val="20"/>
          <w:szCs w:val="20"/>
        </w:rPr>
        <w:t>2017-04-29</w:t>
      </w:r>
    </w:p>
    <w:p w14:paraId="1EBDCAB9" w14:textId="6E76ADC8" w:rsidR="00F6773A" w:rsidRDefault="00F6773A" w:rsidP="516C022F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516C022F">
        <w:rPr>
          <w:rFonts w:ascii="Arial" w:eastAsia="Arial" w:hAnsi="Arial" w:cs="Arial"/>
          <w:b/>
          <w:bCs/>
          <w:sz w:val="20"/>
          <w:szCs w:val="20"/>
        </w:rPr>
        <w:t>Plats:</w:t>
      </w:r>
      <w:r w:rsidR="00D11498">
        <w:rPr>
          <w:rFonts w:ascii="Arial" w:eastAsia="Arial" w:hAnsi="Arial" w:cs="Arial"/>
          <w:sz w:val="20"/>
          <w:szCs w:val="20"/>
        </w:rPr>
        <w:t>Jordgubbsstigen</w:t>
      </w:r>
      <w:proofErr w:type="spellEnd"/>
      <w:proofErr w:type="gramEnd"/>
      <w:r w:rsidR="00D11498">
        <w:rPr>
          <w:rFonts w:ascii="Arial" w:eastAsia="Arial" w:hAnsi="Arial" w:cs="Arial"/>
          <w:sz w:val="20"/>
          <w:szCs w:val="20"/>
        </w:rPr>
        <w:t xml:space="preserve"> 8109</w:t>
      </w:r>
    </w:p>
    <w:p w14:paraId="32B321C3" w14:textId="6728AA2F" w:rsidR="00F6773A" w:rsidRDefault="00BF40E0" w:rsidP="516C022F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Närvarande: 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Marie-Louise Nordholm, Eva </w:t>
      </w:r>
      <w:proofErr w:type="spellStart"/>
      <w:r w:rsidR="516C022F" w:rsidRPr="516C022F">
        <w:rPr>
          <w:rFonts w:ascii="Arial" w:eastAsia="Arial" w:hAnsi="Arial" w:cs="Arial"/>
          <w:sz w:val="20"/>
          <w:szCs w:val="20"/>
        </w:rPr>
        <w:t>Appelros</w:t>
      </w:r>
      <w:proofErr w:type="spellEnd"/>
      <w:r w:rsidR="516C022F" w:rsidRPr="516C022F">
        <w:rPr>
          <w:rFonts w:ascii="Arial" w:eastAsia="Arial" w:hAnsi="Arial" w:cs="Arial"/>
          <w:sz w:val="20"/>
          <w:szCs w:val="20"/>
        </w:rPr>
        <w:t xml:space="preserve">, Ewa Jonasson, Lars-Gunnar Olofsson, </w:t>
      </w:r>
    </w:p>
    <w:p w14:paraId="5DDE73CD" w14:textId="77777777" w:rsidR="00F6773A" w:rsidRPr="006315A4" w:rsidRDefault="00F6773A" w:rsidP="00F6773A">
      <w:pPr>
        <w:rPr>
          <w:rFonts w:ascii="Arial" w:hAnsi="Arial" w:cs="Arial"/>
          <w:sz w:val="20"/>
          <w:szCs w:val="20"/>
        </w:rPr>
      </w:pPr>
      <w:r w:rsidRPr="006315A4">
        <w:rPr>
          <w:rFonts w:ascii="Arial" w:hAnsi="Arial" w:cs="Arial"/>
          <w:sz w:val="20"/>
          <w:szCs w:val="20"/>
        </w:rPr>
        <w:t>Kent Fast</w:t>
      </w:r>
    </w:p>
    <w:p w14:paraId="3F0C54CA" w14:textId="434285EF" w:rsidR="00F6773A" w:rsidRPr="006315A4" w:rsidRDefault="00F6773A" w:rsidP="516C022F">
      <w:pPr>
        <w:rPr>
          <w:rFonts w:ascii="Arial" w:hAnsi="Arial"/>
          <w:sz w:val="20"/>
          <w:szCs w:val="20"/>
        </w:rPr>
      </w:pPr>
    </w:p>
    <w:tbl>
      <w:tblPr>
        <w:tblW w:w="11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  <w:gridCol w:w="2336"/>
      </w:tblGrid>
      <w:tr w:rsidR="00F6773A" w:rsidRPr="006315A4" w14:paraId="04043160" w14:textId="77777777" w:rsidTr="516C022F">
        <w:trPr>
          <w:trHeight w:val="39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0106B" w14:textId="239F08B6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§1. Mötets öppnande</w:t>
            </w:r>
          </w:p>
          <w:p w14:paraId="21DC1AF6" w14:textId="207AD1B8" w:rsidR="00F6773A" w:rsidRPr="006315A4" w:rsidRDefault="516C022F" w:rsidP="00BF40E0">
            <w:pPr>
              <w:pStyle w:val="Formatmall"/>
              <w:numPr>
                <w:ilvl w:val="0"/>
                <w:numId w:val="8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Ordförande förklarade möte öppnat. </w:t>
            </w:r>
          </w:p>
          <w:p w14:paraId="605FAE50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2D740F2" w14:textId="77777777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 xml:space="preserve">§2. Förslag till dagordning </w:t>
            </w:r>
          </w:p>
          <w:p w14:paraId="304571EC" w14:textId="7F2637AC" w:rsidR="00F6773A" w:rsidRPr="006315A4" w:rsidRDefault="516C022F" w:rsidP="00BF40E0">
            <w:pPr>
              <w:pStyle w:val="Formatmall"/>
              <w:numPr>
                <w:ilvl w:val="0"/>
                <w:numId w:val="7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Förslag till dagordning godkändes. </w:t>
            </w:r>
          </w:p>
          <w:p w14:paraId="1A70ACAC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3F77D4A" w14:textId="77777777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§3. Protokoll från föregående möte och från stämman</w:t>
            </w:r>
          </w:p>
          <w:p w14:paraId="1DC6394E" w14:textId="35522997" w:rsidR="00F6773A" w:rsidRPr="006315A4" w:rsidRDefault="516C022F" w:rsidP="00BF40E0">
            <w:pPr>
              <w:pStyle w:val="Formatmall"/>
              <w:numPr>
                <w:ilvl w:val="0"/>
                <w:numId w:val="6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>Protokoll från föregående möte och från årsstämman gicks igenom.</w:t>
            </w:r>
          </w:p>
          <w:p w14:paraId="15A285D8" w14:textId="77777777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14:paraId="6A95861F" w14:textId="0F20C45B" w:rsidR="00F6773A" w:rsidRDefault="00D11498" w:rsidP="00D11498">
            <w:pPr>
              <w:pStyle w:val="Formatmall"/>
              <w:rPr>
                <w:b/>
                <w:bCs/>
                <w:sz w:val="20"/>
                <w:szCs w:val="20"/>
                <w:lang w:bidi="he-IL"/>
              </w:rPr>
            </w:pPr>
            <w:r>
              <w:rPr>
                <w:b/>
                <w:bCs/>
                <w:sz w:val="20"/>
                <w:szCs w:val="20"/>
                <w:lang w:bidi="he-IL"/>
              </w:rPr>
              <w:t>§4.</w:t>
            </w:r>
            <w:r w:rsidR="009C62B4">
              <w:rPr>
                <w:b/>
                <w:bCs/>
                <w:sz w:val="20"/>
                <w:szCs w:val="20"/>
                <w:lang w:bidi="he-IL"/>
              </w:rPr>
              <w:t xml:space="preserve"> Trädfällning och plantering av nya träd.</w:t>
            </w:r>
            <w:r>
              <w:rPr>
                <w:b/>
                <w:bCs/>
                <w:sz w:val="20"/>
                <w:szCs w:val="20"/>
                <w:lang w:bidi="he-IL"/>
              </w:rPr>
              <w:t xml:space="preserve"> </w:t>
            </w:r>
          </w:p>
          <w:p w14:paraId="66F412EB" w14:textId="20A7C6E1" w:rsidR="00D11498" w:rsidRDefault="00D11498" w:rsidP="00BF40E0">
            <w:pPr>
              <w:pStyle w:val="Formatmall"/>
              <w:numPr>
                <w:ilvl w:val="0"/>
                <w:numId w:val="5"/>
              </w:numPr>
              <w:rPr>
                <w:bCs/>
                <w:sz w:val="20"/>
                <w:szCs w:val="20"/>
                <w:lang w:bidi="he-IL"/>
              </w:rPr>
            </w:pPr>
            <w:r w:rsidRPr="00D11498">
              <w:rPr>
                <w:bCs/>
                <w:sz w:val="20"/>
                <w:szCs w:val="20"/>
                <w:lang w:bidi="he-IL"/>
              </w:rPr>
              <w:t>Träden</w:t>
            </w:r>
            <w:r w:rsidR="00BF40E0">
              <w:rPr>
                <w:bCs/>
                <w:sz w:val="20"/>
                <w:szCs w:val="20"/>
                <w:lang w:bidi="he-IL"/>
              </w:rPr>
              <w:t xml:space="preserve"> är ner tagna</w:t>
            </w:r>
            <w:r>
              <w:rPr>
                <w:bCs/>
                <w:sz w:val="20"/>
                <w:szCs w:val="20"/>
                <w:lang w:bidi="he-IL"/>
              </w:rPr>
              <w:t>, stubbarn</w:t>
            </w:r>
            <w:r w:rsidR="00BF40E0">
              <w:rPr>
                <w:bCs/>
                <w:sz w:val="20"/>
                <w:szCs w:val="20"/>
                <w:lang w:bidi="he-IL"/>
              </w:rPr>
              <w:t>a är frästa och marken är återställd.</w:t>
            </w:r>
          </w:p>
          <w:p w14:paraId="39FEA8BE" w14:textId="655C308B" w:rsidR="00D11498" w:rsidRPr="00D11498" w:rsidRDefault="003F1CE1" w:rsidP="00BF40E0">
            <w:pPr>
              <w:pStyle w:val="Formatmall"/>
              <w:numPr>
                <w:ilvl w:val="0"/>
                <w:numId w:val="5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Återplantering gör</w:t>
            </w:r>
            <w:r w:rsidR="00BF40E0">
              <w:rPr>
                <w:sz w:val="20"/>
                <w:szCs w:val="20"/>
                <w:lang w:bidi="he-IL"/>
              </w:rPr>
              <w:t>s</w:t>
            </w:r>
            <w:r>
              <w:rPr>
                <w:sz w:val="20"/>
                <w:szCs w:val="20"/>
                <w:lang w:bidi="he-IL"/>
              </w:rPr>
              <w:t xml:space="preserve"> </w:t>
            </w:r>
            <w:r w:rsidR="00BF40E0">
              <w:rPr>
                <w:sz w:val="20"/>
                <w:szCs w:val="20"/>
                <w:lang w:bidi="he-IL"/>
              </w:rPr>
              <w:t>efter vi ser resultatet efter det som nu är gjort.</w:t>
            </w:r>
          </w:p>
          <w:p w14:paraId="05F5D9D6" w14:textId="77777777" w:rsidR="00F6773A" w:rsidRPr="006315A4" w:rsidRDefault="00F6773A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5015FC" w14:textId="23870D95" w:rsidR="00F6773A" w:rsidRDefault="009C62B4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§5. </w:t>
            </w:r>
            <w:r w:rsidR="00781CC8">
              <w:rPr>
                <w:rFonts w:ascii="Arial" w:hAnsi="Arial" w:cs="Arial"/>
                <w:b/>
                <w:sz w:val="20"/>
                <w:szCs w:val="20"/>
              </w:rPr>
              <w:t>Ekonomi rapport.</w:t>
            </w:r>
          </w:p>
          <w:p w14:paraId="65D161B2" w14:textId="3D47C7AE" w:rsidR="00781CC8" w:rsidRPr="00BF40E0" w:rsidRDefault="00781CC8" w:rsidP="00BF40E0">
            <w:pPr>
              <w:pStyle w:val="Liststyck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40E0">
              <w:rPr>
                <w:rFonts w:ascii="Arial" w:hAnsi="Arial" w:cs="Arial"/>
                <w:sz w:val="20"/>
                <w:szCs w:val="20"/>
              </w:rPr>
              <w:t>Ekonomin gicks igenom, ekonomin är god.</w:t>
            </w:r>
          </w:p>
          <w:p w14:paraId="2131E9CE" w14:textId="7A1170D0" w:rsidR="516C022F" w:rsidRDefault="516C022F" w:rsidP="516C022F"/>
          <w:p w14:paraId="6C5D7915" w14:textId="1C16FDB2" w:rsidR="00F6773A" w:rsidRDefault="516C022F" w:rsidP="00D11498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16C022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§6</w:t>
            </w:r>
            <w:r w:rsidR="00781CC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 Dränering.</w:t>
            </w:r>
          </w:p>
          <w:p w14:paraId="6D890E40" w14:textId="4629403C" w:rsidR="00A54AE5" w:rsidRPr="001340C6" w:rsidRDefault="001340C6" w:rsidP="001340C6">
            <w:pPr>
              <w:pStyle w:val="Formatmall"/>
              <w:numPr>
                <w:ilvl w:val="0"/>
                <w:numId w:val="2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Dräneringen </w:t>
            </w:r>
            <w:r>
              <w:rPr>
                <w:sz w:val="20"/>
                <w:szCs w:val="20"/>
                <w:lang w:bidi="he-IL"/>
              </w:rPr>
              <w:t>Hallonstigen/ Tredenborgsvägen, Lars-Gunnar tar kontakt med kommunen</w:t>
            </w:r>
            <w:r w:rsidRPr="516C022F">
              <w:rPr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 xml:space="preserve">igen för att se om dräneringen är okej och </w:t>
            </w:r>
            <w:r w:rsidRPr="516C022F">
              <w:rPr>
                <w:sz w:val="20"/>
                <w:szCs w:val="20"/>
                <w:lang w:bidi="he-IL"/>
              </w:rPr>
              <w:t>om kommunens ledning är pluggad.</w:t>
            </w:r>
            <w:r>
              <w:rPr>
                <w:sz w:val="20"/>
                <w:szCs w:val="20"/>
                <w:lang w:bidi="he-IL"/>
              </w:rPr>
              <w:t xml:space="preserve"> När kommunen har varit här så ska vi begära ett skriftligt svar hur statusen är.</w:t>
            </w:r>
          </w:p>
          <w:p w14:paraId="21117DA0" w14:textId="08376724" w:rsidR="00CB290E" w:rsidRDefault="00A54AE5" w:rsidP="00CE76C0">
            <w:pPr>
              <w:pStyle w:val="Formatmall"/>
              <w:numPr>
                <w:ilvl w:val="0"/>
                <w:numId w:val="2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Vi </w:t>
            </w:r>
            <w:r w:rsidR="001340C6">
              <w:rPr>
                <w:sz w:val="20"/>
                <w:szCs w:val="20"/>
                <w:lang w:bidi="he-IL"/>
              </w:rPr>
              <w:t>ska själva undersöka hur flödet är i våra ledningar, Lars-Gunnar och Kent titta på detta.</w:t>
            </w:r>
          </w:p>
          <w:p w14:paraId="0BD90902" w14:textId="2CD8EBDF" w:rsidR="00A54AE5" w:rsidRPr="006315A4" w:rsidRDefault="001340C6" w:rsidP="00CE76C0">
            <w:pPr>
              <w:pStyle w:val="Formatmall"/>
              <w:numPr>
                <w:ilvl w:val="0"/>
                <w:numId w:val="2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Till nästa stämma bör vi ha med ett underlag hur statusen är och hur vi bör gå vidare gällande vår dränering.</w:t>
            </w:r>
          </w:p>
          <w:p w14:paraId="7AB8DD5F" w14:textId="77777777" w:rsidR="00CB290E" w:rsidRPr="00781CC8" w:rsidRDefault="00CB290E" w:rsidP="00D1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FE39F77" w14:textId="1E15C3FD" w:rsidR="001340C6" w:rsidRPr="00BF40E0" w:rsidRDefault="516C022F" w:rsidP="001340C6">
            <w:r w:rsidRPr="516C022F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1340C6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§7</w:t>
            </w:r>
            <w:r w:rsidR="00CB290E" w:rsidRPr="001340C6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. Motioner</w:t>
            </w:r>
            <w:r w:rsidR="001340C6" w:rsidRPr="001340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90C370" w14:textId="65B54457" w:rsidR="001340C6" w:rsidRPr="00BF40E0" w:rsidRDefault="001340C6" w:rsidP="00BF40E0">
            <w:pPr>
              <w:pStyle w:val="Liststyck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F40E0">
              <w:rPr>
                <w:rFonts w:ascii="Arial" w:hAnsi="Arial" w:cs="Arial"/>
                <w:sz w:val="20"/>
                <w:szCs w:val="20"/>
              </w:rPr>
              <w:t xml:space="preserve">Sista dag för motionerna är den 31 maj. Vi förtydligar också att man inte kan ta upp motionsfrågor under </w:t>
            </w:r>
            <w:r w:rsidR="00133264" w:rsidRPr="00BF40E0">
              <w:rPr>
                <w:rFonts w:ascii="Arial" w:hAnsi="Arial" w:cs="Arial"/>
                <w:sz w:val="20"/>
                <w:szCs w:val="20"/>
              </w:rPr>
              <w:t>punkten övrigt på stämman. Vi sätter anslag på våra informationstavlor och lägger även upp det på vår hemsida.</w:t>
            </w:r>
          </w:p>
          <w:p w14:paraId="40A65F14" w14:textId="076CF3E8" w:rsidR="001340C6" w:rsidRPr="00133264" w:rsidRDefault="001340C6" w:rsidP="001340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09E61" w14:textId="6C2D32CA" w:rsidR="00F6773A" w:rsidRPr="00133264" w:rsidRDefault="00F6773A" w:rsidP="00D11498">
            <w:pPr>
              <w:pStyle w:val="Formatmall"/>
              <w:rPr>
                <w:b/>
                <w:bCs/>
                <w:sz w:val="20"/>
                <w:szCs w:val="20"/>
                <w:lang w:bidi="he-IL"/>
              </w:rPr>
            </w:pPr>
          </w:p>
          <w:p w14:paraId="61EC97A5" w14:textId="2C5FFF46" w:rsidR="00F6773A" w:rsidRDefault="00A54AE5" w:rsidP="516C022F">
            <w:pPr>
              <w:pStyle w:val="Formatmall"/>
              <w:rPr>
                <w:b/>
                <w:bCs/>
                <w:sz w:val="20"/>
                <w:szCs w:val="20"/>
                <w:lang w:bidi="he-IL"/>
              </w:rPr>
            </w:pPr>
            <w:r>
              <w:rPr>
                <w:b/>
                <w:bCs/>
                <w:sz w:val="20"/>
                <w:szCs w:val="20"/>
                <w:lang w:bidi="he-IL"/>
              </w:rPr>
              <w:t>§ 8. Iläggning av badbryggan</w:t>
            </w:r>
          </w:p>
          <w:p w14:paraId="390E1598" w14:textId="77777777" w:rsidR="00BF40E0" w:rsidRDefault="009C62B4" w:rsidP="00BF40E0">
            <w:pPr>
              <w:pStyle w:val="Formatmall"/>
              <w:numPr>
                <w:ilvl w:val="0"/>
                <w:numId w:val="9"/>
              </w:numPr>
              <w:rPr>
                <w:bCs/>
                <w:sz w:val="20"/>
                <w:szCs w:val="20"/>
                <w:lang w:bidi="he-IL"/>
              </w:rPr>
            </w:pPr>
            <w:r>
              <w:rPr>
                <w:bCs/>
                <w:sz w:val="20"/>
                <w:szCs w:val="20"/>
                <w:lang w:bidi="he-IL"/>
              </w:rPr>
              <w:t>Iläggning</w:t>
            </w:r>
            <w:r w:rsidR="00CE76C0">
              <w:rPr>
                <w:bCs/>
                <w:sz w:val="20"/>
                <w:szCs w:val="20"/>
                <w:lang w:bidi="he-IL"/>
              </w:rPr>
              <w:t xml:space="preserve"> </w:t>
            </w:r>
            <w:r>
              <w:rPr>
                <w:bCs/>
                <w:sz w:val="20"/>
                <w:szCs w:val="20"/>
                <w:lang w:bidi="he-IL"/>
              </w:rPr>
              <w:t>av bryggan sker den 20 maj</w:t>
            </w:r>
            <w:r w:rsidR="00BF40E0">
              <w:rPr>
                <w:bCs/>
                <w:sz w:val="20"/>
                <w:szCs w:val="20"/>
                <w:lang w:bidi="he-IL"/>
              </w:rPr>
              <w:t>,</w:t>
            </w:r>
          </w:p>
          <w:p w14:paraId="74CE6B3F" w14:textId="15E64715" w:rsidR="00CE76C0" w:rsidRDefault="00BF40E0" w:rsidP="00BF40E0">
            <w:pPr>
              <w:pStyle w:val="Formatmall"/>
              <w:numPr>
                <w:ilvl w:val="0"/>
                <w:numId w:val="9"/>
              </w:numPr>
              <w:rPr>
                <w:bCs/>
                <w:sz w:val="20"/>
                <w:szCs w:val="20"/>
                <w:lang w:bidi="he-IL"/>
              </w:rPr>
            </w:pPr>
            <w:r>
              <w:rPr>
                <w:bCs/>
                <w:sz w:val="20"/>
                <w:szCs w:val="20"/>
                <w:lang w:bidi="he-IL"/>
              </w:rPr>
              <w:t>Vi bör olja bryggan i år</w:t>
            </w:r>
          </w:p>
          <w:p w14:paraId="2DA7FA1C" w14:textId="5252707D" w:rsidR="00CE76C0" w:rsidRPr="00CE76C0" w:rsidRDefault="00BF40E0" w:rsidP="00BF40E0">
            <w:pPr>
              <w:pStyle w:val="Formatmall"/>
              <w:numPr>
                <w:ilvl w:val="0"/>
                <w:numId w:val="9"/>
              </w:numPr>
              <w:rPr>
                <w:sz w:val="20"/>
                <w:szCs w:val="20"/>
                <w:lang w:bidi="he-IL"/>
              </w:rPr>
            </w:pPr>
            <w:r>
              <w:rPr>
                <w:bCs/>
                <w:sz w:val="20"/>
                <w:szCs w:val="20"/>
                <w:lang w:bidi="he-IL"/>
              </w:rPr>
              <w:t>Vi sätter upp anslag på våra informationstavlor och lägger upp det på vår hemsida.</w:t>
            </w:r>
          </w:p>
          <w:p w14:paraId="4AF77EBE" w14:textId="52D9344C" w:rsidR="516C022F" w:rsidRDefault="516C022F" w:rsidP="516C022F">
            <w:pPr>
              <w:pStyle w:val="Formatmall"/>
            </w:pPr>
          </w:p>
          <w:p w14:paraId="305DADBE" w14:textId="20081FD6" w:rsidR="516C022F" w:rsidRDefault="00F6773A" w:rsidP="00CB290E">
            <w:pPr>
              <w:pStyle w:val="Formatma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9</w:t>
            </w:r>
            <w:r w:rsidRPr="00555821">
              <w:rPr>
                <w:b/>
                <w:sz w:val="20"/>
                <w:szCs w:val="20"/>
              </w:rPr>
              <w:t xml:space="preserve">. </w:t>
            </w:r>
            <w:r w:rsidR="00CE76C0">
              <w:rPr>
                <w:b/>
                <w:sz w:val="20"/>
                <w:szCs w:val="20"/>
              </w:rPr>
              <w:t>Bryggförening sta</w:t>
            </w:r>
            <w:r w:rsidR="00A54AE5">
              <w:rPr>
                <w:b/>
                <w:sz w:val="20"/>
                <w:szCs w:val="20"/>
              </w:rPr>
              <w:t>tus</w:t>
            </w:r>
          </w:p>
          <w:p w14:paraId="72BA13AE" w14:textId="38728A4F" w:rsidR="00CE76C0" w:rsidRPr="00BF40E0" w:rsidRDefault="00BF40E0" w:rsidP="00BF40E0">
            <w:pPr>
              <w:pStyle w:val="Formatmall"/>
              <w:numPr>
                <w:ilvl w:val="0"/>
                <w:numId w:val="10"/>
              </w:numPr>
              <w:rPr>
                <w:highlight w:val="yellow"/>
              </w:rPr>
            </w:pPr>
            <w:r w:rsidRPr="00BF40E0">
              <w:rPr>
                <w:sz w:val="20"/>
                <w:szCs w:val="20"/>
                <w:highlight w:val="yellow"/>
              </w:rPr>
              <w:t>Ewa du kan väl skriva lite här</w:t>
            </w:r>
          </w:p>
          <w:p w14:paraId="68F00BCF" w14:textId="1E1AADA7"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588C56B1" w14:textId="37D99357" w:rsidR="00A54AE5" w:rsidRDefault="00A54AE5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§ 10.</w:t>
            </w:r>
            <w:r w:rsidR="0091615D">
              <w:rPr>
                <w:b/>
                <w:sz w:val="20"/>
                <w:szCs w:val="20"/>
                <w:lang w:bidi="he-IL"/>
              </w:rPr>
              <w:t xml:space="preserve"> Midsommarfirande</w:t>
            </w:r>
          </w:p>
          <w:p w14:paraId="7B17DB2B" w14:textId="77777777" w:rsidR="00BF40E0" w:rsidRPr="00BF40E0" w:rsidRDefault="009C62B4" w:rsidP="00BF40E0">
            <w:pPr>
              <w:pStyle w:val="Liststycke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F40E0">
              <w:rPr>
                <w:rFonts w:ascii="Arial" w:hAnsi="Arial" w:cs="Arial"/>
                <w:sz w:val="20"/>
                <w:szCs w:val="20"/>
              </w:rPr>
              <w:t xml:space="preserve">Vi fortsätter med vårt traditionella midsommarfirande med att klä midsommarstången, lotterier, lekar och </w:t>
            </w:r>
            <w:r w:rsidR="0091615D" w:rsidRPr="00BF40E0">
              <w:rPr>
                <w:rFonts w:ascii="Arial" w:hAnsi="Arial" w:cs="Arial"/>
                <w:sz w:val="20"/>
                <w:szCs w:val="20"/>
              </w:rPr>
              <w:t xml:space="preserve">tårta och </w:t>
            </w:r>
            <w:r w:rsidRPr="00BF40E0">
              <w:rPr>
                <w:rFonts w:ascii="Arial" w:hAnsi="Arial" w:cs="Arial"/>
                <w:sz w:val="20"/>
                <w:szCs w:val="20"/>
              </w:rPr>
              <w:t>glass.</w:t>
            </w:r>
            <w:r w:rsidR="0091615D" w:rsidRPr="00BF40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3C389E" w14:textId="5D400697" w:rsidR="009C62B4" w:rsidRPr="00BF40E0" w:rsidRDefault="0091615D" w:rsidP="00BF40E0">
            <w:pPr>
              <w:pStyle w:val="Liststycke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F40E0">
              <w:rPr>
                <w:rFonts w:ascii="Arial" w:hAnsi="Arial" w:cs="Arial"/>
                <w:sz w:val="20"/>
                <w:szCs w:val="20"/>
              </w:rPr>
              <w:t>Eva undersöker om vi kan låna ett lotterihjul.</w:t>
            </w:r>
          </w:p>
          <w:p w14:paraId="52B4B1CA" w14:textId="77777777" w:rsidR="009C62B4" w:rsidRPr="009C62B4" w:rsidRDefault="009C62B4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14:paraId="692154B8" w14:textId="30F63491" w:rsidR="00CB290E" w:rsidRDefault="00A54AE5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§ 11.</w:t>
            </w:r>
            <w:r w:rsidR="0091615D">
              <w:rPr>
                <w:b/>
                <w:sz w:val="20"/>
                <w:szCs w:val="20"/>
                <w:lang w:bidi="he-IL"/>
              </w:rPr>
              <w:t xml:space="preserve"> Förberedelse inför stämman.</w:t>
            </w:r>
          </w:p>
          <w:p w14:paraId="5EA9D48E" w14:textId="40A2D673" w:rsidR="00AC490C" w:rsidRPr="00EE4C2F" w:rsidRDefault="00AC490C" w:rsidP="00EE4C2F">
            <w:pPr>
              <w:pStyle w:val="Liststyck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E4C2F">
              <w:rPr>
                <w:rFonts w:ascii="Arial" w:hAnsi="Arial" w:cs="Arial"/>
                <w:sz w:val="20"/>
                <w:szCs w:val="20"/>
                <w:lang w:bidi="he-IL"/>
              </w:rPr>
              <w:t>Får vi in motioner</w:t>
            </w:r>
            <w:r w:rsidR="0091615D" w:rsidRPr="00EE4C2F">
              <w:rPr>
                <w:rFonts w:ascii="Arial" w:hAnsi="Arial" w:cs="Arial"/>
                <w:sz w:val="20"/>
                <w:szCs w:val="20"/>
                <w:lang w:bidi="he-IL"/>
              </w:rPr>
              <w:t>, så ska den</w:t>
            </w:r>
            <w:r w:rsidRPr="00EE4C2F">
              <w:rPr>
                <w:rFonts w:ascii="Arial" w:hAnsi="Arial" w:cs="Arial"/>
                <w:sz w:val="20"/>
                <w:szCs w:val="20"/>
                <w:lang w:bidi="he-IL"/>
              </w:rPr>
              <w:t xml:space="preserve"> granska</w:t>
            </w:r>
            <w:r w:rsidR="0091615D" w:rsidRPr="00EE4C2F">
              <w:rPr>
                <w:rFonts w:ascii="Arial" w:hAnsi="Arial" w:cs="Arial"/>
                <w:sz w:val="20"/>
                <w:szCs w:val="20"/>
                <w:lang w:bidi="he-IL"/>
              </w:rPr>
              <w:t>s, är motionen</w:t>
            </w:r>
            <w:r w:rsidRPr="00EE4C2F">
              <w:rPr>
                <w:rFonts w:ascii="Arial" w:hAnsi="Arial" w:cs="Arial"/>
                <w:sz w:val="20"/>
                <w:szCs w:val="20"/>
                <w:lang w:bidi="he-IL"/>
              </w:rPr>
              <w:t xml:space="preserve"> inte</w:t>
            </w:r>
            <w:r w:rsidR="0091615D" w:rsidRPr="00EE4C2F">
              <w:rPr>
                <w:rFonts w:ascii="Arial" w:hAnsi="Arial" w:cs="Arial"/>
                <w:sz w:val="20"/>
                <w:szCs w:val="20"/>
                <w:lang w:bidi="he-IL"/>
              </w:rPr>
              <w:t xml:space="preserve"> fullständig så ska den tillbaka till inlämnaren direkt för komplettering.</w:t>
            </w:r>
            <w:r w:rsidR="00EE4C2F" w:rsidRPr="00EE4C2F">
              <w:rPr>
                <w:rFonts w:ascii="Arial" w:hAnsi="Arial" w:cs="Arial"/>
                <w:sz w:val="20"/>
                <w:szCs w:val="20"/>
                <w:lang w:bidi="he-IL"/>
              </w:rPr>
              <w:t xml:space="preserve"> </w:t>
            </w:r>
            <w:r w:rsidR="00EE4C2F" w:rsidRPr="00EE4C2F">
              <w:rPr>
                <w:rFonts w:ascii="Arial" w:hAnsi="Arial" w:cs="Arial"/>
                <w:sz w:val="20"/>
                <w:szCs w:val="20"/>
              </w:rPr>
              <w:t xml:space="preserve">Vi förtydligar också att man inte kan ta upp motionsfrågor under punkten övrigt på stämman.  </w:t>
            </w:r>
          </w:p>
          <w:p w14:paraId="39861520" w14:textId="77777777" w:rsidR="00A54AE5" w:rsidRDefault="00A54AE5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14:paraId="5F7FCF6A" w14:textId="7AACC5B4" w:rsidR="00A54AE5" w:rsidRDefault="00A54AE5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§ 12. Övrigt</w:t>
            </w:r>
            <w:r w:rsidR="00AC490C">
              <w:rPr>
                <w:b/>
                <w:sz w:val="20"/>
                <w:szCs w:val="20"/>
                <w:lang w:bidi="he-IL"/>
              </w:rPr>
              <w:t>.</w:t>
            </w:r>
          </w:p>
          <w:p w14:paraId="4BC7E5BD" w14:textId="24B526A4" w:rsidR="00AC490C" w:rsidRDefault="00AC490C" w:rsidP="0091615D">
            <w:pPr>
              <w:pStyle w:val="Formatmall"/>
              <w:numPr>
                <w:ilvl w:val="0"/>
                <w:numId w:val="3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Ingen uppställningsplats för bilar på allmänning.</w:t>
            </w:r>
          </w:p>
          <w:p w14:paraId="6480BE24" w14:textId="71994CC2" w:rsidR="00E94818" w:rsidRDefault="00E94818" w:rsidP="0091615D">
            <w:pPr>
              <w:pStyle w:val="Formatmall"/>
              <w:numPr>
                <w:ilvl w:val="0"/>
                <w:numId w:val="3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Vi ska förbereda att köpa i</w:t>
            </w:r>
            <w:r w:rsidR="00A168E4">
              <w:rPr>
                <w:sz w:val="20"/>
                <w:szCs w:val="20"/>
                <w:lang w:bidi="he-IL"/>
              </w:rPr>
              <w:t xml:space="preserve">n tjänsten med gräsklippning </w:t>
            </w:r>
            <w:proofErr w:type="spellStart"/>
            <w:r w:rsidR="00A168E4">
              <w:rPr>
                <w:sz w:val="20"/>
                <w:szCs w:val="20"/>
                <w:lang w:bidi="he-IL"/>
              </w:rPr>
              <w:t>m.m</w:t>
            </w:r>
            <w:proofErr w:type="spellEnd"/>
            <w:r w:rsidR="00A168E4">
              <w:rPr>
                <w:sz w:val="20"/>
                <w:szCs w:val="20"/>
                <w:lang w:bidi="he-IL"/>
              </w:rPr>
              <w:t xml:space="preserve"> av </w:t>
            </w:r>
            <w:r>
              <w:rPr>
                <w:sz w:val="20"/>
                <w:szCs w:val="20"/>
                <w:lang w:bidi="he-IL"/>
              </w:rPr>
              <w:t>området.</w:t>
            </w:r>
          </w:p>
          <w:p w14:paraId="55ED9F2A" w14:textId="77777777" w:rsidR="00297D90" w:rsidRPr="00E94818" w:rsidRDefault="00297D90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4544EFB9" w14:textId="77777777" w:rsidR="00A54AE5" w:rsidRDefault="00A54AE5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14:paraId="15704035" w14:textId="0E5C015B" w:rsidR="00A54AE5" w:rsidRDefault="00A54AE5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§ 13. Nästa möte</w:t>
            </w:r>
          </w:p>
          <w:p w14:paraId="17FFFAAF" w14:textId="2E093F24" w:rsidR="00297D90" w:rsidRDefault="00EE4C2F" w:rsidP="00EE4C2F">
            <w:pPr>
              <w:pStyle w:val="Formatmall"/>
              <w:numPr>
                <w:ilvl w:val="0"/>
                <w:numId w:val="13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Nästa möte hålls 4 juni </w:t>
            </w:r>
            <w:proofErr w:type="spellStart"/>
            <w:r>
              <w:rPr>
                <w:sz w:val="20"/>
                <w:szCs w:val="20"/>
                <w:lang w:bidi="he-IL"/>
              </w:rPr>
              <w:t>kl</w:t>
            </w:r>
            <w:proofErr w:type="spellEnd"/>
            <w:r>
              <w:rPr>
                <w:sz w:val="20"/>
                <w:szCs w:val="20"/>
                <w:lang w:bidi="he-IL"/>
              </w:rPr>
              <w:t xml:space="preserve"> 11.00</w:t>
            </w:r>
          </w:p>
          <w:p w14:paraId="33C8030C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B29BB54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B04426F" w14:textId="7C62F086" w:rsidR="00EE4C2F" w:rsidRPr="001A1B02" w:rsidRDefault="00EE4C2F" w:rsidP="00EE4C2F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1A1B02">
              <w:rPr>
                <w:b/>
                <w:sz w:val="20"/>
                <w:szCs w:val="20"/>
                <w:lang w:bidi="he-IL"/>
              </w:rPr>
              <w:t>§ 14. Avslutning</w:t>
            </w:r>
          </w:p>
          <w:p w14:paraId="7AB2421B" w14:textId="427562D9" w:rsidR="00EE4C2F" w:rsidRDefault="00EE4C2F" w:rsidP="00EE4C2F">
            <w:pPr>
              <w:pStyle w:val="Formatmall"/>
              <w:numPr>
                <w:ilvl w:val="0"/>
                <w:numId w:val="13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Ewa avslutade dagens möte.</w:t>
            </w:r>
          </w:p>
          <w:p w14:paraId="2E4B1208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0FF92E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7B455A8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296AF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Vid </w:t>
            </w:r>
            <w:proofErr w:type="gramStart"/>
            <w:r w:rsidRPr="516C022F">
              <w:rPr>
                <w:sz w:val="20"/>
                <w:szCs w:val="20"/>
                <w:lang w:bidi="he-IL"/>
              </w:rPr>
              <w:t>protokollet                                        Justeras</w:t>
            </w:r>
            <w:proofErr w:type="gramEnd"/>
          </w:p>
          <w:p w14:paraId="23FA51D1" w14:textId="77777777" w:rsidR="00EE4C2F" w:rsidRDefault="00EE4C2F" w:rsidP="00EE4C2F">
            <w:pPr>
              <w:pStyle w:val="Formatmall"/>
            </w:pPr>
          </w:p>
          <w:p w14:paraId="55217399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F5CA904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Kent </w:t>
            </w:r>
            <w:proofErr w:type="gramStart"/>
            <w:r w:rsidRPr="516C022F">
              <w:rPr>
                <w:sz w:val="20"/>
                <w:szCs w:val="20"/>
                <w:lang w:bidi="he-IL"/>
              </w:rPr>
              <w:t>Fast                                              Ewa</w:t>
            </w:r>
            <w:proofErr w:type="gramEnd"/>
            <w:r w:rsidRPr="516C022F">
              <w:rPr>
                <w:sz w:val="20"/>
                <w:szCs w:val="20"/>
                <w:lang w:bidi="he-IL"/>
              </w:rPr>
              <w:t xml:space="preserve"> Jonasson                                                </w:t>
            </w:r>
          </w:p>
          <w:p w14:paraId="1C46D36B" w14:textId="77777777" w:rsidR="00EE4C2F" w:rsidRPr="00297D90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EBC024B" w14:textId="77777777" w:rsidR="00CB290E" w:rsidRDefault="00CB290E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A25659C" w14:textId="77777777"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477CE43" w14:textId="17619B30" w:rsidR="00F6773A" w:rsidRPr="002C003F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13B2A40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5DDEBF33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87FB1C5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1A7ED89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EFBA2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148B6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7E3868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81F2D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840C89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2A8481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BBD35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09683B5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895309C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074649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40B276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E4BD1F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2CCDC4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B852D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FA55E3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F02F14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88437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26151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6A3C78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7D70BE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5D732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6504F8F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923881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3A472A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7ACD2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3CF641E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0EA834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D8FC04C" w14:textId="77777777" w:rsidR="00F6773A" w:rsidRPr="006315A4" w:rsidRDefault="00F6773A" w:rsidP="003C3402">
            <w:pPr>
              <w:pStyle w:val="Formatmall"/>
              <w:ind w:left="720"/>
              <w:rPr>
                <w:b/>
                <w:sz w:val="20"/>
                <w:szCs w:val="20"/>
                <w:lang w:bidi="he-IL"/>
              </w:rPr>
            </w:pPr>
          </w:p>
          <w:p w14:paraId="56EF407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5837A23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EC091AA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245572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E43209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 xml:space="preserve">    </w:t>
            </w:r>
          </w:p>
          <w:p w14:paraId="06AEFB01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DE8CC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413785" w14:textId="77777777" w:rsidR="00F6773A" w:rsidRPr="006315A4" w:rsidRDefault="00F6773A" w:rsidP="003C3402">
            <w:pPr>
              <w:pStyle w:val="Formatmall"/>
              <w:ind w:left="1080"/>
              <w:rPr>
                <w:sz w:val="20"/>
                <w:szCs w:val="20"/>
                <w:lang w:bidi="he-IL"/>
              </w:rPr>
            </w:pPr>
          </w:p>
          <w:p w14:paraId="48941D8D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8E2614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A397D16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647C3B2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5F700E81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AAC281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453FBFB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9B10103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DBB749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31F59FA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D184ED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5BF26CF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D9E093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4EB6314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EF8AC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215152A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73AF7AE" w14:textId="77777777" w:rsidR="00F6773A" w:rsidRPr="006315A4" w:rsidRDefault="00F6773A" w:rsidP="003C3402">
            <w:pPr>
              <w:pStyle w:val="Formatmall"/>
              <w:rPr>
                <w:sz w:val="22"/>
                <w:szCs w:val="22"/>
                <w:lang w:bidi="he-I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A5DB" w14:textId="77777777" w:rsidR="00F6773A" w:rsidRPr="006315A4" w:rsidRDefault="00F6773A" w:rsidP="003C3402">
            <w:pPr>
              <w:pStyle w:val="Formatmall"/>
              <w:tabs>
                <w:tab w:val="left" w:pos="284"/>
              </w:tabs>
              <w:jc w:val="center"/>
              <w:rPr>
                <w:sz w:val="20"/>
                <w:szCs w:val="20"/>
                <w:lang w:bidi="he-IL"/>
              </w:rPr>
            </w:pPr>
          </w:p>
        </w:tc>
      </w:tr>
    </w:tbl>
    <w:p w14:paraId="354A7A66" w14:textId="77777777" w:rsidR="00F6773A" w:rsidRPr="00F6773A" w:rsidRDefault="00F6773A" w:rsidP="004C300D">
      <w:pPr>
        <w:rPr>
          <w:rStyle w:val="Betoning2"/>
          <w:b w:val="0"/>
          <w:sz w:val="20"/>
          <w:szCs w:val="20"/>
        </w:rPr>
      </w:pPr>
    </w:p>
    <w:sectPr w:rsidR="00F6773A" w:rsidRPr="00F6773A" w:rsidSect="00F6773A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1ED"/>
    <w:multiLevelType w:val="hybridMultilevel"/>
    <w:tmpl w:val="4E3A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00CA"/>
    <w:multiLevelType w:val="hybridMultilevel"/>
    <w:tmpl w:val="F8BC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935F5"/>
    <w:multiLevelType w:val="hybridMultilevel"/>
    <w:tmpl w:val="B080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05DFE"/>
    <w:multiLevelType w:val="hybridMultilevel"/>
    <w:tmpl w:val="3EAA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1385B"/>
    <w:multiLevelType w:val="hybridMultilevel"/>
    <w:tmpl w:val="756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859DE"/>
    <w:multiLevelType w:val="hybridMultilevel"/>
    <w:tmpl w:val="3A60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15838"/>
    <w:multiLevelType w:val="hybridMultilevel"/>
    <w:tmpl w:val="AC4A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75861"/>
    <w:multiLevelType w:val="hybridMultilevel"/>
    <w:tmpl w:val="7C82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E0DE1"/>
    <w:multiLevelType w:val="hybridMultilevel"/>
    <w:tmpl w:val="43B6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D0166"/>
    <w:multiLevelType w:val="hybridMultilevel"/>
    <w:tmpl w:val="BACA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F6533"/>
    <w:multiLevelType w:val="hybridMultilevel"/>
    <w:tmpl w:val="2BD2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00AF2"/>
    <w:multiLevelType w:val="hybridMultilevel"/>
    <w:tmpl w:val="542C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E4C5F"/>
    <w:multiLevelType w:val="hybridMultilevel"/>
    <w:tmpl w:val="0DDA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A"/>
    <w:rsid w:val="00123E3B"/>
    <w:rsid w:val="00133264"/>
    <w:rsid w:val="001340C6"/>
    <w:rsid w:val="001A1B02"/>
    <w:rsid w:val="00200280"/>
    <w:rsid w:val="00261AD3"/>
    <w:rsid w:val="00297D90"/>
    <w:rsid w:val="003C28CE"/>
    <w:rsid w:val="003F1CE1"/>
    <w:rsid w:val="003F571B"/>
    <w:rsid w:val="004C300D"/>
    <w:rsid w:val="005441FD"/>
    <w:rsid w:val="0056685E"/>
    <w:rsid w:val="00653C69"/>
    <w:rsid w:val="00661FF3"/>
    <w:rsid w:val="0069276B"/>
    <w:rsid w:val="006B5773"/>
    <w:rsid w:val="00774E69"/>
    <w:rsid w:val="00781CC8"/>
    <w:rsid w:val="007E3D6A"/>
    <w:rsid w:val="007E753D"/>
    <w:rsid w:val="007F3531"/>
    <w:rsid w:val="008775D7"/>
    <w:rsid w:val="0088572B"/>
    <w:rsid w:val="00897247"/>
    <w:rsid w:val="008B5DBF"/>
    <w:rsid w:val="008E3675"/>
    <w:rsid w:val="008F5002"/>
    <w:rsid w:val="0091615D"/>
    <w:rsid w:val="009C62B4"/>
    <w:rsid w:val="00A168E4"/>
    <w:rsid w:val="00A54AE5"/>
    <w:rsid w:val="00AC2545"/>
    <w:rsid w:val="00AC490C"/>
    <w:rsid w:val="00B53E38"/>
    <w:rsid w:val="00BF40E0"/>
    <w:rsid w:val="00C87762"/>
    <w:rsid w:val="00CB290E"/>
    <w:rsid w:val="00CC2956"/>
    <w:rsid w:val="00CE76C0"/>
    <w:rsid w:val="00D11498"/>
    <w:rsid w:val="00D742A8"/>
    <w:rsid w:val="00D93803"/>
    <w:rsid w:val="00DD32C1"/>
    <w:rsid w:val="00E35514"/>
    <w:rsid w:val="00E94818"/>
    <w:rsid w:val="00EE4C2F"/>
    <w:rsid w:val="00F25793"/>
    <w:rsid w:val="00F6773A"/>
    <w:rsid w:val="00FC4AE8"/>
    <w:rsid w:val="516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1B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3A"/>
    <w:pPr>
      <w:spacing w:after="0" w:line="240" w:lineRule="auto"/>
    </w:pPr>
    <w:rPr>
      <w:rFonts w:ascii="Cambria" w:eastAsia="MS Mincho" w:hAnsi="Cambria" w:cs="Times New Roman"/>
      <w:bCs w:val="0"/>
      <w:sz w:val="24"/>
      <w:szCs w:val="24"/>
      <w:lang w:val="sv-SE" w:eastAsia="sv-SE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C87762"/>
    <w:rPr>
      <w:b/>
      <w:bCs/>
      <w:i/>
      <w:iCs/>
    </w:rPr>
  </w:style>
  <w:style w:type="character" w:styleId="Starkreferens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ypsnitt"/>
    <w:link w:val="Rubri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ypsnitt"/>
    <w:link w:val="Rubri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ypsnitt"/>
    <w:link w:val="Rubri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ypsnitt"/>
    <w:link w:val="Rubri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ypsnitt"/>
    <w:link w:val="Rubri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ypsnitt"/>
    <w:link w:val="Rubri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ypsnitt"/>
    <w:link w:val="Rubri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Betoning2">
    <w:name w:val="Strong"/>
    <w:uiPriority w:val="22"/>
    <w:qFormat/>
    <w:rsid w:val="00C87762"/>
    <w:rPr>
      <w:b/>
      <w:bCs/>
    </w:rPr>
  </w:style>
  <w:style w:type="character" w:styleId="Betoning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87762"/>
  </w:style>
  <w:style w:type="paragraph" w:styleId="Liststycke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ypsnitt"/>
    <w:link w:val="Citat"/>
    <w:uiPriority w:val="29"/>
    <w:rsid w:val="00C87762"/>
    <w:rPr>
      <w:i/>
      <w:iCs/>
    </w:rPr>
  </w:style>
  <w:style w:type="character" w:styleId="Diskretbetoning">
    <w:name w:val="Subtle Emphasis"/>
    <w:uiPriority w:val="19"/>
    <w:qFormat/>
    <w:rsid w:val="00C87762"/>
    <w:rPr>
      <w:i/>
      <w:iCs/>
    </w:rPr>
  </w:style>
  <w:style w:type="character" w:styleId="Starkbetoning">
    <w:name w:val="Intense Emphasis"/>
    <w:uiPriority w:val="21"/>
    <w:qFormat/>
    <w:rsid w:val="00C87762"/>
    <w:rPr>
      <w:b/>
      <w:bCs/>
    </w:rPr>
  </w:style>
  <w:style w:type="character" w:styleId="Diskretreferens">
    <w:name w:val="Subtle Reference"/>
    <w:uiPriority w:val="31"/>
    <w:qFormat/>
    <w:rsid w:val="00C87762"/>
    <w:rPr>
      <w:smallCaps/>
    </w:rPr>
  </w:style>
  <w:style w:type="character" w:styleId="Bokenstitel">
    <w:name w:val="Book Title"/>
    <w:uiPriority w:val="33"/>
    <w:qFormat/>
    <w:rsid w:val="00C87762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762"/>
    <w:pPr>
      <w:outlineLvl w:val="9"/>
    </w:pPr>
  </w:style>
  <w:style w:type="paragraph" w:customStyle="1" w:styleId="Formatmall">
    <w:name w:val="Formatmall"/>
    <w:rsid w:val="00F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val="sv-SE" w:eastAsia="sv-S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3A"/>
    <w:pPr>
      <w:spacing w:after="0" w:line="240" w:lineRule="auto"/>
    </w:pPr>
    <w:rPr>
      <w:rFonts w:ascii="Cambria" w:eastAsia="MS Mincho" w:hAnsi="Cambria" w:cs="Times New Roman"/>
      <w:bCs w:val="0"/>
      <w:sz w:val="24"/>
      <w:szCs w:val="24"/>
      <w:lang w:val="sv-SE" w:eastAsia="sv-SE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C87762"/>
    <w:rPr>
      <w:b/>
      <w:bCs/>
      <w:i/>
      <w:iCs/>
    </w:rPr>
  </w:style>
  <w:style w:type="character" w:styleId="Starkreferens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ypsnitt"/>
    <w:link w:val="Rubri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ypsnitt"/>
    <w:link w:val="Rubri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ypsnitt"/>
    <w:link w:val="Rubri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ypsnitt"/>
    <w:link w:val="Rubri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ypsnitt"/>
    <w:link w:val="Rubri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ypsnitt"/>
    <w:link w:val="Rubri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ypsnitt"/>
    <w:link w:val="Rubri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Betoning2">
    <w:name w:val="Strong"/>
    <w:uiPriority w:val="22"/>
    <w:qFormat/>
    <w:rsid w:val="00C87762"/>
    <w:rPr>
      <w:b/>
      <w:bCs/>
    </w:rPr>
  </w:style>
  <w:style w:type="character" w:styleId="Betoning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87762"/>
  </w:style>
  <w:style w:type="paragraph" w:styleId="Liststycke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ypsnitt"/>
    <w:link w:val="Citat"/>
    <w:uiPriority w:val="29"/>
    <w:rsid w:val="00C87762"/>
    <w:rPr>
      <w:i/>
      <w:iCs/>
    </w:rPr>
  </w:style>
  <w:style w:type="character" w:styleId="Diskretbetoning">
    <w:name w:val="Subtle Emphasis"/>
    <w:uiPriority w:val="19"/>
    <w:qFormat/>
    <w:rsid w:val="00C87762"/>
    <w:rPr>
      <w:i/>
      <w:iCs/>
    </w:rPr>
  </w:style>
  <w:style w:type="character" w:styleId="Starkbetoning">
    <w:name w:val="Intense Emphasis"/>
    <w:uiPriority w:val="21"/>
    <w:qFormat/>
    <w:rsid w:val="00C87762"/>
    <w:rPr>
      <w:b/>
      <w:bCs/>
    </w:rPr>
  </w:style>
  <w:style w:type="character" w:styleId="Diskretreferens">
    <w:name w:val="Subtle Reference"/>
    <w:uiPriority w:val="31"/>
    <w:qFormat/>
    <w:rsid w:val="00C87762"/>
    <w:rPr>
      <w:smallCaps/>
    </w:rPr>
  </w:style>
  <w:style w:type="character" w:styleId="Bokenstitel">
    <w:name w:val="Book Title"/>
    <w:uiPriority w:val="33"/>
    <w:qFormat/>
    <w:rsid w:val="00C87762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762"/>
    <w:pPr>
      <w:outlineLvl w:val="9"/>
    </w:pPr>
  </w:style>
  <w:style w:type="paragraph" w:customStyle="1" w:styleId="Formatmall">
    <w:name w:val="Formatmall"/>
    <w:rsid w:val="00F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C852-0E55-F442-AE1E-E56D04CA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2164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IKEA IT AB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Fast</dc:creator>
  <cp:keywords/>
  <dc:description/>
  <cp:lastModifiedBy>Ewa Jonasson</cp:lastModifiedBy>
  <cp:revision>2</cp:revision>
  <dcterms:created xsi:type="dcterms:W3CDTF">2017-07-02T07:39:00Z</dcterms:created>
  <dcterms:modified xsi:type="dcterms:W3CDTF">2017-07-02T07:39:00Z</dcterms:modified>
</cp:coreProperties>
</file>